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39640B39" w:rsidR="0034578B" w:rsidRDefault="004B16D3" w:rsidP="002B3CFE">
      <w:pPr>
        <w:jc w:val="center"/>
        <w:rPr>
          <w:noProof/>
          <w:color w:val="000000" w:themeColor="text1"/>
          <w:sz w:val="72"/>
          <w:szCs w:val="72"/>
          <w:u w:val="single"/>
        </w:rPr>
      </w:pPr>
      <w:r>
        <w:rPr>
          <w:noProof/>
          <w:color w:val="000000" w:themeColor="text1"/>
          <w:sz w:val="72"/>
          <w:szCs w:val="72"/>
          <w:u w:val="single"/>
        </w:rPr>
        <w:t>JUNE</w:t>
      </w:r>
      <w:r w:rsidR="0034578B">
        <w:rPr>
          <w:noProof/>
          <w:color w:val="000000" w:themeColor="text1"/>
          <w:sz w:val="72"/>
          <w:szCs w:val="72"/>
          <w:u w:val="single"/>
        </w:rPr>
        <w:t xml:space="preserve"> NEWSLETTER</w:t>
      </w:r>
    </w:p>
    <w:p w14:paraId="4787FCDC" w14:textId="1556AE29" w:rsidR="0034578B" w:rsidRDefault="002B3CFE" w:rsidP="002B3CFE">
      <w:pPr>
        <w:shd w:val="clear" w:color="auto" w:fill="FFFFFF"/>
        <w:spacing w:before="100" w:beforeAutospacing="1" w:after="360" w:line="360" w:lineRule="atLeast"/>
        <w:jc w:val="center"/>
        <w:rPr>
          <w:rFonts w:ascii="Georgia" w:hAnsi="Georgia"/>
          <w:color w:val="333333"/>
        </w:rPr>
      </w:pPr>
      <w:r>
        <w:rPr>
          <w:noProof/>
        </w:rPr>
        <w:drawing>
          <wp:inline distT="0" distB="0" distL="0" distR="0" wp14:anchorId="0EC947CA" wp14:editId="5AD3BCD0">
            <wp:extent cx="5438775" cy="3438525"/>
            <wp:effectExtent l="0" t="0" r="9525" b="9525"/>
            <wp:docPr id="1" name="Picture 1" descr="June 2023 Days of Awareness &amp; Celebration - EDMO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e 2023 Days of Awareness &amp; Celebration - EDMO Blo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775" cy="3438525"/>
                    </a:xfrm>
                    <a:prstGeom prst="rect">
                      <a:avLst/>
                    </a:prstGeom>
                    <a:noFill/>
                    <a:ln>
                      <a:noFill/>
                    </a:ln>
                  </pic:spPr>
                </pic:pic>
              </a:graphicData>
            </a:graphic>
          </wp:inline>
        </w:drawing>
      </w:r>
    </w:p>
    <w:p w14:paraId="72A919C9" w14:textId="035FB41F" w:rsidR="00B8622C" w:rsidRPr="004B16D3" w:rsidRDefault="004B16D3" w:rsidP="00B8622C">
      <w:pPr>
        <w:spacing w:after="0" w:line="240" w:lineRule="auto"/>
        <w:rPr>
          <w:rFonts w:ascii="Lora" w:eastAsia="Times New Roman" w:hAnsi="Lora" w:cs="Arial"/>
          <w:sz w:val="27"/>
          <w:szCs w:val="27"/>
        </w:rPr>
      </w:pPr>
      <w:r w:rsidRPr="004B16D3">
        <w:rPr>
          <w:rFonts w:ascii="Lora" w:hAnsi="Lora" w:cs="Arial"/>
          <w:sz w:val="27"/>
          <w:szCs w:val="27"/>
          <w:shd w:val="clear" w:color="auto" w:fill="FFFFFF"/>
        </w:rPr>
        <w:t>The month of June is known as </w:t>
      </w:r>
      <w:r w:rsidRPr="004B16D3">
        <w:rPr>
          <w:rFonts w:ascii="Lora" w:hAnsi="Lora" w:cs="Arial"/>
          <w:sz w:val="27"/>
          <w:szCs w:val="27"/>
        </w:rPr>
        <w:t>the time schools let out for the summer</w:t>
      </w:r>
      <w:r w:rsidRPr="004B16D3">
        <w:rPr>
          <w:rFonts w:ascii="Lora" w:hAnsi="Lora" w:cs="Arial"/>
          <w:sz w:val="27"/>
          <w:szCs w:val="27"/>
          <w:shd w:val="clear" w:color="auto" w:fill="FFFFFF"/>
        </w:rPr>
        <w:t>, and June 20, 21, or 22 (depending on the year) is the longest day of the year with the most daylight hours in the Northern Hemisphere.</w:t>
      </w:r>
    </w:p>
    <w:p w14:paraId="5B77AFC9" w14:textId="199F8C50" w:rsidR="006B0D65" w:rsidRPr="004B16D3" w:rsidRDefault="006B0D65" w:rsidP="00B8622C">
      <w:pPr>
        <w:spacing w:after="0" w:line="240" w:lineRule="auto"/>
        <w:rPr>
          <w:rFonts w:ascii="Lora" w:eastAsia="Times New Roman" w:hAnsi="Lora" w:cstheme="minorHAnsi"/>
          <w:sz w:val="27"/>
          <w:szCs w:val="27"/>
        </w:rPr>
      </w:pPr>
    </w:p>
    <w:p w14:paraId="34955E7A" w14:textId="77777777" w:rsidR="004B16D3" w:rsidRPr="004B16D3" w:rsidRDefault="004B16D3" w:rsidP="004B16D3">
      <w:pPr>
        <w:pStyle w:val="NormalWeb"/>
        <w:shd w:val="clear" w:color="auto" w:fill="FFFFFF"/>
        <w:rPr>
          <w:rFonts w:ascii="Lora" w:hAnsi="Lora"/>
          <w:sz w:val="27"/>
          <w:szCs w:val="27"/>
        </w:rPr>
      </w:pPr>
      <w:r w:rsidRPr="004B16D3">
        <w:rPr>
          <w:rFonts w:ascii="Lora" w:hAnsi="Lora"/>
          <w:sz w:val="27"/>
          <w:szCs w:val="27"/>
        </w:rPr>
        <w:t>Juno is the ancient Roman goddess of marriage and childbirth. And the month of June is still a popular month for weddings today! As a natural extension of marriage, Juno was also the goddess of childbirth. Another interpretation of the origins of “June” says that the name came from the Latin </w:t>
      </w:r>
      <w:proofErr w:type="spellStart"/>
      <w:r w:rsidRPr="004B16D3">
        <w:rPr>
          <w:rStyle w:val="Emphasis"/>
          <w:rFonts w:ascii="Lora" w:hAnsi="Lora"/>
          <w:sz w:val="27"/>
          <w:szCs w:val="27"/>
        </w:rPr>
        <w:t>juvenis</w:t>
      </w:r>
      <w:proofErr w:type="spellEnd"/>
      <w:r w:rsidRPr="004B16D3">
        <w:rPr>
          <w:rFonts w:ascii="Lora" w:hAnsi="Lora"/>
          <w:sz w:val="27"/>
          <w:szCs w:val="27"/>
        </w:rPr>
        <w:t>, “young people,” who were celebrated at this time.</w:t>
      </w:r>
    </w:p>
    <w:p w14:paraId="61563EF1" w14:textId="77777777" w:rsidR="004B16D3" w:rsidRDefault="004B16D3" w:rsidP="004B16D3">
      <w:pPr>
        <w:pStyle w:val="NormalWeb"/>
        <w:shd w:val="clear" w:color="auto" w:fill="FFFFFF"/>
        <w:rPr>
          <w:rFonts w:ascii="Lora" w:hAnsi="Lora"/>
          <w:sz w:val="27"/>
          <w:szCs w:val="27"/>
        </w:rPr>
      </w:pPr>
      <w:r w:rsidRPr="004B16D3">
        <w:rPr>
          <w:rFonts w:ascii="Lora" w:hAnsi="Lora"/>
          <w:sz w:val="27"/>
          <w:szCs w:val="27"/>
        </w:rPr>
        <w:t>Juno, in Roman religion, was the chief goddess and female counterpart of Jupiter, similar to the relationship between the Greek Hera and Zeus. Perhaps not surprisingly, given her role of protector of women and children, this powerful queen of the gods was also considered the fierce protector and special counselor of the state and a guardian angel warning those in times of danger.</w:t>
      </w:r>
    </w:p>
    <w:p w14:paraId="60AF1B4D" w14:textId="77777777" w:rsidR="004B16D3" w:rsidRPr="004B16D3" w:rsidRDefault="004B16D3" w:rsidP="004B16D3">
      <w:pPr>
        <w:pStyle w:val="NormalWeb"/>
        <w:shd w:val="clear" w:color="auto" w:fill="FFFFFF"/>
        <w:rPr>
          <w:rFonts w:ascii="Lora" w:hAnsi="Lora"/>
          <w:sz w:val="27"/>
          <w:szCs w:val="27"/>
        </w:rPr>
      </w:pPr>
    </w:p>
    <w:p w14:paraId="66FCE90B" w14:textId="1C1ED734" w:rsidR="004B16D3" w:rsidRDefault="004B16D3" w:rsidP="00DB4CA6">
      <w:pPr>
        <w:pStyle w:val="NormalWeb"/>
        <w:shd w:val="clear" w:color="auto" w:fill="FFFFFF"/>
        <w:jc w:val="center"/>
        <w:rPr>
          <w:rFonts w:ascii="Lora" w:hAnsi="Lora"/>
          <w:color w:val="181616"/>
          <w:sz w:val="27"/>
          <w:szCs w:val="27"/>
        </w:rPr>
      </w:pPr>
      <w:r>
        <w:rPr>
          <w:noProof/>
        </w:rPr>
        <w:lastRenderedPageBreak/>
        <w:drawing>
          <wp:inline distT="0" distB="0" distL="0" distR="0" wp14:anchorId="66329B50" wp14:editId="2C06EDD8">
            <wp:extent cx="5133975" cy="2887861"/>
            <wp:effectExtent l="0" t="0" r="0" b="8255"/>
            <wp:docPr id="1775160099" name="Picture 1775160099" descr="Brainerd Elks to host Flag Day ceremony - Brainerd Dispatch | News,  weather, sports from Brainerd and Bax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inerd Elks to host Flag Day ceremony - Brainerd Dispatch | News,  weather, sports from Brainerd and Bax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20" cy="2893230"/>
                    </a:xfrm>
                    <a:prstGeom prst="rect">
                      <a:avLst/>
                    </a:prstGeom>
                    <a:noFill/>
                    <a:ln>
                      <a:noFill/>
                    </a:ln>
                  </pic:spPr>
                </pic:pic>
              </a:graphicData>
            </a:graphic>
          </wp:inline>
        </w:drawing>
      </w:r>
    </w:p>
    <w:p w14:paraId="26DC699F" w14:textId="70C5F963" w:rsidR="006B0D65" w:rsidRDefault="004B16D3" w:rsidP="006B0D65">
      <w:p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color w:val="000000" w:themeColor="text1"/>
          <w:sz w:val="24"/>
          <w:szCs w:val="24"/>
          <w:shd w:val="clear" w:color="auto" w:fill="FFFFFF"/>
        </w:rPr>
        <w:t>Many Americans celebrate Flag Day by displaying the Red, White and Blue in front of homes and businesses. The day </w:t>
      </w:r>
      <w:r w:rsidRPr="00DB4CA6">
        <w:rPr>
          <w:rFonts w:ascii="Lora" w:hAnsi="Lora"/>
          <w:color w:val="000000" w:themeColor="text1"/>
          <w:sz w:val="24"/>
          <w:szCs w:val="24"/>
        </w:rPr>
        <w:t>commemorates the adoption of the Stars and Stripes as the official flag of the United States</w:t>
      </w:r>
      <w:r w:rsidRPr="00DB4CA6">
        <w:rPr>
          <w:rFonts w:ascii="Lora" w:hAnsi="Lora"/>
          <w:color w:val="000000" w:themeColor="text1"/>
          <w:sz w:val="24"/>
          <w:szCs w:val="24"/>
          <w:shd w:val="clear" w:color="auto" w:fill="FFFFFF"/>
        </w:rPr>
        <w:t>.</w:t>
      </w:r>
    </w:p>
    <w:p w14:paraId="717CB69A" w14:textId="77777777" w:rsidR="00DB4CA6" w:rsidRPr="00DB4CA6" w:rsidRDefault="00DB4CA6" w:rsidP="006B0D65">
      <w:pPr>
        <w:shd w:val="clear" w:color="auto" w:fill="FFFFFF" w:themeFill="background1"/>
        <w:spacing w:after="0" w:line="240" w:lineRule="auto"/>
        <w:rPr>
          <w:rFonts w:ascii="Lora" w:hAnsi="Lora"/>
          <w:color w:val="000000" w:themeColor="text1"/>
          <w:sz w:val="24"/>
          <w:szCs w:val="24"/>
          <w:shd w:val="clear" w:color="auto" w:fill="FFFFFF"/>
        </w:rPr>
      </w:pPr>
    </w:p>
    <w:p w14:paraId="4FFABD2B" w14:textId="55B4FDE8" w:rsidR="00DB4CA6" w:rsidRP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color w:val="000000" w:themeColor="text1"/>
          <w:sz w:val="24"/>
          <w:szCs w:val="24"/>
          <w:shd w:val="clear" w:color="auto" w:fill="FFFFFF"/>
        </w:rPr>
        <w:t>What we know fondly as the “Stars and Stripes” was adopted by the Continental Congress as the official American flag on </w:t>
      </w:r>
      <w:r w:rsidRPr="00DB4CA6">
        <w:rPr>
          <w:rFonts w:ascii="Lora" w:hAnsi="Lora"/>
          <w:b/>
          <w:bCs/>
          <w:color w:val="000000" w:themeColor="text1"/>
          <w:sz w:val="24"/>
          <w:szCs w:val="24"/>
          <w:shd w:val="clear" w:color="auto" w:fill="FFFFFF"/>
        </w:rPr>
        <w:t>June 14, 1777</w:t>
      </w:r>
      <w:r w:rsidRPr="00DB4CA6">
        <w:rPr>
          <w:rFonts w:ascii="Lora" w:hAnsi="Lora"/>
          <w:color w:val="000000" w:themeColor="text1"/>
          <w:sz w:val="24"/>
          <w:szCs w:val="24"/>
          <w:shd w:val="clear" w:color="auto" w:fill="FFFFFF"/>
        </w:rPr>
        <w:t>, during the Revolutionary War. Colonial troops fought under many different flags with various symbols—rattlesnakes, pine trees, and eagles—and slogans—” Don’t Tread on Me,” “Liberty or Death,” and “Conquer or Die,” to name a few.</w:t>
      </w:r>
    </w:p>
    <w:p w14:paraId="4788E37B" w14:textId="77777777" w:rsid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color w:val="000000" w:themeColor="text1"/>
          <w:sz w:val="24"/>
          <w:szCs w:val="24"/>
          <w:shd w:val="clear" w:color="auto" w:fill="FFFFFF"/>
        </w:rPr>
        <w:t>The Declaration of Independence made the adoption of an American flag necessary. Previously, each colony or special interest had its own flag.</w:t>
      </w:r>
    </w:p>
    <w:p w14:paraId="61380C5C" w14:textId="5876257C" w:rsidR="00DB4CA6" w:rsidRP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color w:val="000000" w:themeColor="text1"/>
          <w:sz w:val="24"/>
          <w:szCs w:val="24"/>
          <w:shd w:val="clear" w:color="auto" w:fill="FFFFFF"/>
        </w:rPr>
        <w:t> </w:t>
      </w:r>
    </w:p>
    <w:p w14:paraId="3E3F1B49" w14:textId="77777777" w:rsid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color w:val="000000" w:themeColor="text1"/>
          <w:sz w:val="24"/>
          <w:szCs w:val="24"/>
          <w:shd w:val="clear" w:color="auto" w:fill="FFFFFF"/>
        </w:rPr>
        <w:t>On that 14th of June, Congress made the </w:t>
      </w:r>
      <w:r w:rsidRPr="00DB4CA6">
        <w:rPr>
          <w:rFonts w:ascii="Lora" w:hAnsi="Lora"/>
          <w:b/>
          <w:bCs/>
          <w:color w:val="000000" w:themeColor="text1"/>
          <w:sz w:val="24"/>
          <w:szCs w:val="24"/>
          <w:shd w:val="clear" w:color="auto" w:fill="FFFFFF"/>
        </w:rPr>
        <w:t>Flag Resolution of 1777</w:t>
      </w:r>
      <w:r w:rsidRPr="00DB4CA6">
        <w:rPr>
          <w:rFonts w:ascii="Lora" w:hAnsi="Lora"/>
          <w:color w:val="000000" w:themeColor="text1"/>
          <w:sz w:val="24"/>
          <w:szCs w:val="24"/>
          <w:shd w:val="clear" w:color="auto" w:fill="FFFFFF"/>
        </w:rPr>
        <w:t>, stating: “The flag of the United States shall be thirteen stripes, alternate red and white, with a union of thirteen stars of white on a blue field …” Official announcement of the new flag was not made until Sept. 3, 1777.</w:t>
      </w:r>
    </w:p>
    <w:p w14:paraId="3427C7DB" w14:textId="77777777" w:rsidR="00DB4CA6" w:rsidRP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p>
    <w:p w14:paraId="16068EA6" w14:textId="5D8060EB" w:rsid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color w:val="000000" w:themeColor="text1"/>
          <w:sz w:val="24"/>
          <w:szCs w:val="24"/>
          <w:shd w:val="clear" w:color="auto" w:fill="FFFFFF"/>
        </w:rPr>
        <w:t>”</w:t>
      </w:r>
      <w:r w:rsidRPr="00DB4CA6">
        <w:rPr>
          <w:rFonts w:ascii="Lora" w:hAnsi="Lora"/>
          <w:b/>
          <w:bCs/>
          <w:color w:val="000000" w:themeColor="text1"/>
          <w:sz w:val="24"/>
          <w:szCs w:val="24"/>
          <w:shd w:val="clear" w:color="auto" w:fill="FFFFFF"/>
        </w:rPr>
        <w:t xml:space="preserve"> Flag Day</w:t>
      </w:r>
      <w:r w:rsidRPr="00DB4CA6">
        <w:rPr>
          <w:rFonts w:ascii="Lora" w:hAnsi="Lora"/>
          <w:color w:val="000000" w:themeColor="text1"/>
          <w:sz w:val="24"/>
          <w:szCs w:val="24"/>
          <w:shd w:val="clear" w:color="auto" w:fill="FFFFFF"/>
        </w:rPr>
        <w:t>” has been celebrated as a patriotic occasion for many decades, but President Woodrow Wilson made the observance official on May 30, 1916, by a presidential proclamation. </w:t>
      </w:r>
    </w:p>
    <w:p w14:paraId="0D2FCDBD" w14:textId="77777777" w:rsidR="00DB4CA6" w:rsidRP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p>
    <w:p w14:paraId="149B2297" w14:textId="77777777" w:rsidR="00DB4CA6" w:rsidRPr="00DB4CA6" w:rsidRDefault="00DB4CA6" w:rsidP="00DB4CA6">
      <w:pPr>
        <w:shd w:val="clear" w:color="auto" w:fill="FFFFFF" w:themeFill="background1"/>
        <w:spacing w:after="0" w:line="240" w:lineRule="auto"/>
        <w:rPr>
          <w:rFonts w:ascii="Lora" w:hAnsi="Lora"/>
          <w:b/>
          <w:bCs/>
          <w:color w:val="000000" w:themeColor="text1"/>
          <w:sz w:val="24"/>
          <w:szCs w:val="24"/>
          <w:shd w:val="clear" w:color="auto" w:fill="FFFFFF"/>
        </w:rPr>
      </w:pPr>
      <w:r w:rsidRPr="00DB4CA6">
        <w:rPr>
          <w:rFonts w:ascii="Lora" w:hAnsi="Lora"/>
          <w:b/>
          <w:bCs/>
          <w:color w:val="000000" w:themeColor="text1"/>
          <w:sz w:val="24"/>
          <w:szCs w:val="24"/>
          <w:shd w:val="clear" w:color="auto" w:fill="FFFFFF"/>
        </w:rPr>
        <w:t>Who Made the First American Flag?</w:t>
      </w:r>
    </w:p>
    <w:p w14:paraId="1E8ABBBF" w14:textId="77777777" w:rsidR="00DB4CA6" w:rsidRP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color w:val="000000" w:themeColor="text1"/>
          <w:sz w:val="24"/>
          <w:szCs w:val="24"/>
          <w:shd w:val="clear" w:color="auto" w:fill="FFFFFF"/>
        </w:rPr>
        <w:t>The origins of the Stars and Stripes have become part of American folklore. Although many people believe that Betsy Ross designed and sewed the first flag, there is no true proof of this. </w:t>
      </w:r>
    </w:p>
    <w:p w14:paraId="4B514D67" w14:textId="77777777" w:rsidR="00DB4CA6" w:rsidRP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color w:val="000000" w:themeColor="text1"/>
          <w:sz w:val="24"/>
          <w:szCs w:val="24"/>
          <w:shd w:val="clear" w:color="auto" w:fill="FFFFFF"/>
        </w:rPr>
        <w:t>However, records do indicate that Betsy Ross most definitely made ensigns and pennants for the Philadelphia Navy during the war, and she certainly inspired the design of the current flag.</w:t>
      </w:r>
    </w:p>
    <w:p w14:paraId="0913390B" w14:textId="77777777" w:rsid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color w:val="000000" w:themeColor="text1"/>
          <w:sz w:val="24"/>
          <w:szCs w:val="24"/>
          <w:shd w:val="clear" w:color="auto" w:fill="FFFFFF"/>
        </w:rPr>
        <w:lastRenderedPageBreak/>
        <w:t>Based on colonial folklore, it has also been stated that the American flag was first flown in battle during the Revolutionary War at the Battle of Cooch’s Bridge in 1777. This may also be the </w:t>
      </w:r>
      <w:hyperlink r:id="rId10" w:tgtFrame="_blank" w:history="1">
        <w:r w:rsidRPr="00DB4CA6">
          <w:rPr>
            <w:rStyle w:val="Hyperlink"/>
            <w:rFonts w:ascii="Lora" w:hAnsi="Lora"/>
            <w:color w:val="000000" w:themeColor="text1"/>
            <w:sz w:val="24"/>
            <w:szCs w:val="24"/>
            <w:shd w:val="clear" w:color="auto" w:fill="FFFFFF"/>
          </w:rPr>
          <w:t>stuff of legend.</w:t>
        </w:r>
      </w:hyperlink>
    </w:p>
    <w:p w14:paraId="26EF3CB3" w14:textId="77777777" w:rsidR="00DB4CA6" w:rsidRP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p>
    <w:p w14:paraId="41801F8E" w14:textId="77777777" w:rsidR="00DB4CA6" w:rsidRP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b/>
          <w:bCs/>
          <w:color w:val="000000" w:themeColor="text1"/>
          <w:sz w:val="24"/>
          <w:szCs w:val="24"/>
          <w:shd w:val="clear" w:color="auto" w:fill="FFFFFF"/>
        </w:rPr>
        <w:t>However, what we do know is this: </w:t>
      </w:r>
    </w:p>
    <w:p w14:paraId="6B476C24" w14:textId="77777777" w:rsidR="00DB4CA6" w:rsidRPr="00DB4CA6" w:rsidRDefault="00DB4CA6" w:rsidP="00DB4CA6">
      <w:pPr>
        <w:numPr>
          <w:ilvl w:val="0"/>
          <w:numId w:val="18"/>
        </w:num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color w:val="000000" w:themeColor="text1"/>
          <w:sz w:val="24"/>
          <w:szCs w:val="24"/>
          <w:shd w:val="clear" w:color="auto" w:fill="FFFFFF"/>
        </w:rPr>
        <w:t>The original 1777 flag was designed to represent the 13 original colonies. It had 13 white stars on a blue field and 13 alternating red and white stripes.</w:t>
      </w:r>
    </w:p>
    <w:p w14:paraId="2E0C8DF3" w14:textId="77777777" w:rsidR="00DB4CA6" w:rsidRPr="00DB4CA6" w:rsidRDefault="00DB4CA6" w:rsidP="00DB4CA6">
      <w:pPr>
        <w:numPr>
          <w:ilvl w:val="0"/>
          <w:numId w:val="18"/>
        </w:num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color w:val="000000" w:themeColor="text1"/>
          <w:sz w:val="24"/>
          <w:szCs w:val="24"/>
          <w:shd w:val="clear" w:color="auto" w:fill="FFFFFF"/>
        </w:rPr>
        <w:t>One of the first flag designs had the stars arranged in a circle, based on the idea that all colonies were equal.</w:t>
      </w:r>
    </w:p>
    <w:p w14:paraId="32AE7A45" w14:textId="77777777" w:rsidR="00DB4CA6" w:rsidRPr="00DB4CA6" w:rsidRDefault="00DB4CA6" w:rsidP="00DB4CA6">
      <w:pPr>
        <w:numPr>
          <w:ilvl w:val="0"/>
          <w:numId w:val="18"/>
        </w:num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color w:val="000000" w:themeColor="text1"/>
          <w:sz w:val="24"/>
          <w:szCs w:val="24"/>
          <w:shd w:val="clear" w:color="auto" w:fill="FFFFFF"/>
        </w:rPr>
        <w:t>In 1818, after a few design changes, the United States Congress decided to retain the flag’s original 13 stripes and add new stars to reflect each new state that entered the union.</w:t>
      </w:r>
    </w:p>
    <w:p w14:paraId="6A957E7B" w14:textId="77777777" w:rsidR="00DB4CA6" w:rsidRDefault="00DB4CA6" w:rsidP="00DB4CA6">
      <w:pPr>
        <w:numPr>
          <w:ilvl w:val="0"/>
          <w:numId w:val="18"/>
        </w:num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color w:val="000000" w:themeColor="text1"/>
          <w:sz w:val="24"/>
          <w:szCs w:val="24"/>
          <w:shd w:val="clear" w:color="auto" w:fill="FFFFFF"/>
        </w:rPr>
        <w:t>Each time a state was added to the union, a star was added. Today, there are 50 stars, one for each state in the union, but the 13 stripes remain.</w:t>
      </w:r>
    </w:p>
    <w:p w14:paraId="4FAF406D" w14:textId="77777777" w:rsidR="00DB4CA6" w:rsidRPr="00DB4CA6" w:rsidRDefault="00DB4CA6" w:rsidP="00DB4CA6">
      <w:pPr>
        <w:shd w:val="clear" w:color="auto" w:fill="FFFFFF" w:themeFill="background1"/>
        <w:spacing w:after="0" w:line="240" w:lineRule="auto"/>
        <w:ind w:left="720"/>
        <w:rPr>
          <w:rFonts w:ascii="Lora" w:hAnsi="Lora"/>
          <w:color w:val="000000" w:themeColor="text1"/>
          <w:sz w:val="24"/>
          <w:szCs w:val="24"/>
          <w:shd w:val="clear" w:color="auto" w:fill="FFFFFF"/>
        </w:rPr>
      </w:pPr>
    </w:p>
    <w:p w14:paraId="04223796" w14:textId="77777777" w:rsid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color w:val="000000" w:themeColor="text1"/>
          <w:sz w:val="24"/>
          <w:szCs w:val="24"/>
          <w:shd w:val="clear" w:color="auto" w:fill="FFFFFF"/>
        </w:rPr>
        <w:t>Interestingly, the current American flag was designed by a high school student from Lancaster, Ohio, named Bob G. Heft! Even though Bob’s history teacher gave him a “B-” for not knowing how many states the Union had, Bob submitted his design to the White House (unprompted) in anticipation of Hawaii and Alaska joining the Union. To his surprise, President Eisenhower called him! Today, it’s Bob Heft’s 1958 design—showing 50 stars in a field that included five rows of six stars and four rows of five stars—which is now our 50-star American flag (and history teacher changed his grade to an “A”!).</w:t>
      </w:r>
    </w:p>
    <w:p w14:paraId="7CB32B8C" w14:textId="77777777" w:rsid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p>
    <w:p w14:paraId="431E4BB4" w14:textId="22056096" w:rsid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r>
        <w:rPr>
          <w:noProof/>
        </w:rPr>
        <w:drawing>
          <wp:inline distT="0" distB="0" distL="0" distR="0" wp14:anchorId="435722B9" wp14:editId="2C58FEF9">
            <wp:extent cx="6283325" cy="3305175"/>
            <wp:effectExtent l="0" t="0" r="3175" b="9525"/>
            <wp:docPr id="1736554392" name="Picture 2" descr="Days to Fly Your Flag in 2026 - Eagle Mountai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ys to Fly Your Flag in 2026 - Eagle Mountain Fla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9395" cy="3308368"/>
                    </a:xfrm>
                    <a:prstGeom prst="rect">
                      <a:avLst/>
                    </a:prstGeom>
                    <a:noFill/>
                    <a:ln>
                      <a:noFill/>
                    </a:ln>
                  </pic:spPr>
                </pic:pic>
              </a:graphicData>
            </a:graphic>
          </wp:inline>
        </w:drawing>
      </w:r>
    </w:p>
    <w:p w14:paraId="3C6E664F" w14:textId="77777777" w:rsid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p>
    <w:p w14:paraId="47E89964" w14:textId="77777777" w:rsidR="00DB4CA6" w:rsidRDefault="00DB4CA6" w:rsidP="00DB4CA6">
      <w:pPr>
        <w:shd w:val="clear" w:color="auto" w:fill="FFFFFF" w:themeFill="background1"/>
        <w:spacing w:after="0" w:line="240" w:lineRule="auto"/>
        <w:rPr>
          <w:rFonts w:ascii="Lora" w:hAnsi="Lora"/>
          <w:b/>
          <w:bCs/>
          <w:color w:val="000000" w:themeColor="text1"/>
          <w:sz w:val="24"/>
          <w:szCs w:val="24"/>
          <w:shd w:val="clear" w:color="auto" w:fill="FFFFFF"/>
        </w:rPr>
      </w:pPr>
    </w:p>
    <w:p w14:paraId="69081F21" w14:textId="77777777" w:rsidR="00DB4CA6" w:rsidRDefault="00DB4CA6" w:rsidP="00DB4CA6">
      <w:pPr>
        <w:shd w:val="clear" w:color="auto" w:fill="FFFFFF" w:themeFill="background1"/>
        <w:spacing w:after="0" w:line="240" w:lineRule="auto"/>
        <w:rPr>
          <w:rFonts w:ascii="Lora" w:hAnsi="Lora"/>
          <w:b/>
          <w:bCs/>
          <w:color w:val="000000" w:themeColor="text1"/>
          <w:sz w:val="24"/>
          <w:szCs w:val="24"/>
          <w:shd w:val="clear" w:color="auto" w:fill="FFFFFF"/>
        </w:rPr>
      </w:pPr>
    </w:p>
    <w:p w14:paraId="31750E39" w14:textId="77777777" w:rsidR="00DB4CA6" w:rsidRDefault="00DB4CA6" w:rsidP="00DB4CA6">
      <w:pPr>
        <w:shd w:val="clear" w:color="auto" w:fill="FFFFFF" w:themeFill="background1"/>
        <w:spacing w:after="0" w:line="240" w:lineRule="auto"/>
        <w:rPr>
          <w:rFonts w:ascii="Lora" w:hAnsi="Lora"/>
          <w:b/>
          <w:bCs/>
          <w:color w:val="000000" w:themeColor="text1"/>
          <w:sz w:val="24"/>
          <w:szCs w:val="24"/>
          <w:shd w:val="clear" w:color="auto" w:fill="FFFFFF"/>
        </w:rPr>
      </w:pPr>
    </w:p>
    <w:p w14:paraId="5198578C" w14:textId="77777777" w:rsidR="00DB4CA6" w:rsidRDefault="00DB4CA6" w:rsidP="00DB4CA6">
      <w:pPr>
        <w:shd w:val="clear" w:color="auto" w:fill="FFFFFF" w:themeFill="background1"/>
        <w:spacing w:after="0" w:line="240" w:lineRule="auto"/>
        <w:rPr>
          <w:rFonts w:ascii="Lora" w:hAnsi="Lora"/>
          <w:b/>
          <w:bCs/>
          <w:color w:val="000000" w:themeColor="text1"/>
          <w:sz w:val="24"/>
          <w:szCs w:val="24"/>
          <w:shd w:val="clear" w:color="auto" w:fill="FFFFFF"/>
        </w:rPr>
      </w:pPr>
    </w:p>
    <w:p w14:paraId="38500618" w14:textId="77777777" w:rsidR="00DB4CA6" w:rsidRDefault="00DB4CA6" w:rsidP="00DB4CA6">
      <w:pPr>
        <w:shd w:val="clear" w:color="auto" w:fill="FFFFFF" w:themeFill="background1"/>
        <w:spacing w:after="0" w:line="240" w:lineRule="auto"/>
        <w:jc w:val="center"/>
        <w:rPr>
          <w:rFonts w:ascii="Lora" w:hAnsi="Lora"/>
          <w:b/>
          <w:bCs/>
          <w:color w:val="000000" w:themeColor="text1"/>
          <w:sz w:val="24"/>
          <w:szCs w:val="24"/>
          <w:shd w:val="clear" w:color="auto" w:fill="FFFFFF"/>
        </w:rPr>
      </w:pPr>
      <w:r>
        <w:rPr>
          <w:noProof/>
        </w:rPr>
        <w:drawing>
          <wp:inline distT="0" distB="0" distL="0" distR="0" wp14:anchorId="40CE145C" wp14:editId="48588E8F">
            <wp:extent cx="4514850" cy="2528316"/>
            <wp:effectExtent l="0" t="0" r="0" b="5715"/>
            <wp:docPr id="402734061" name="Picture 3" descr="Juneteenth 2026: What Is Junetee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neteenth 2026: What Is Juneteenth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1842" cy="2537831"/>
                    </a:xfrm>
                    <a:prstGeom prst="rect">
                      <a:avLst/>
                    </a:prstGeom>
                    <a:noFill/>
                    <a:ln>
                      <a:noFill/>
                    </a:ln>
                  </pic:spPr>
                </pic:pic>
              </a:graphicData>
            </a:graphic>
          </wp:inline>
        </w:drawing>
      </w:r>
    </w:p>
    <w:p w14:paraId="4F1D8BFF" w14:textId="3740497D" w:rsidR="00DB4CA6" w:rsidRPr="00DB4CA6" w:rsidRDefault="00DB4CA6" w:rsidP="00DB4CA6">
      <w:pPr>
        <w:shd w:val="clear" w:color="auto" w:fill="FFFFFF" w:themeFill="background1"/>
        <w:spacing w:after="0" w:line="240" w:lineRule="auto"/>
        <w:jc w:val="center"/>
        <w:rPr>
          <w:rFonts w:ascii="Lora" w:hAnsi="Lora"/>
          <w:b/>
          <w:bCs/>
          <w:color w:val="000000" w:themeColor="text1"/>
          <w:sz w:val="28"/>
          <w:szCs w:val="28"/>
          <w:shd w:val="clear" w:color="auto" w:fill="FFFFFF"/>
        </w:rPr>
      </w:pPr>
      <w:r w:rsidRPr="00DB4CA6">
        <w:rPr>
          <w:rFonts w:ascii="Lora" w:hAnsi="Lora"/>
          <w:b/>
          <w:bCs/>
          <w:color w:val="000000" w:themeColor="text1"/>
          <w:sz w:val="28"/>
          <w:szCs w:val="28"/>
          <w:shd w:val="clear" w:color="auto" w:fill="FFFFFF"/>
        </w:rPr>
        <w:t>What Is Juneteenth?</w:t>
      </w:r>
    </w:p>
    <w:p w14:paraId="3B908E47" w14:textId="77777777" w:rsid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color w:val="000000" w:themeColor="text1"/>
          <w:sz w:val="24"/>
          <w:szCs w:val="24"/>
          <w:shd w:val="clear" w:color="auto" w:fill="FFFFFF"/>
        </w:rPr>
        <w:t>On January 1, 1863, during the Civil War, U.S. President Abraham Lincoln issued the </w:t>
      </w:r>
      <w:hyperlink r:id="rId13" w:tgtFrame="_blank" w:history="1">
        <w:r w:rsidRPr="00DB4CA6">
          <w:rPr>
            <w:rStyle w:val="Hyperlink"/>
            <w:rFonts w:ascii="Lora" w:hAnsi="Lora"/>
            <w:color w:val="000000" w:themeColor="text1"/>
            <w:sz w:val="24"/>
            <w:szCs w:val="24"/>
            <w:u w:val="none"/>
            <w:shd w:val="clear" w:color="auto" w:fill="FFFFFF"/>
          </w:rPr>
          <w:t>Emancipation Proclamation</w:t>
        </w:r>
      </w:hyperlink>
      <w:r w:rsidRPr="00DB4CA6">
        <w:rPr>
          <w:rFonts w:ascii="Lora" w:hAnsi="Lora"/>
          <w:color w:val="000000" w:themeColor="text1"/>
          <w:sz w:val="24"/>
          <w:szCs w:val="24"/>
          <w:shd w:val="clear" w:color="auto" w:fill="FFFFFF"/>
        </w:rPr>
        <w:t>. It granted freedom to “all persons held as slaves” in 10 Confederate-controlled states. </w:t>
      </w:r>
    </w:p>
    <w:p w14:paraId="6171E31A" w14:textId="77777777" w:rsidR="00DB4CA6" w:rsidRP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p>
    <w:p w14:paraId="33AF0F10" w14:textId="77777777" w:rsid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color w:val="000000" w:themeColor="text1"/>
          <w:sz w:val="24"/>
          <w:szCs w:val="24"/>
          <w:shd w:val="clear" w:color="auto" w:fill="FFFFFF"/>
        </w:rPr>
        <w:t>However, for the most part, the order was not enforced until Union soldiers were able to advance into these areas after the end of the war, the beginning of which came in April 1865 with the surrender of Confederate Gen. Robert E. Lee after the Battle of Appomattox Court House in Virginia.</w:t>
      </w:r>
    </w:p>
    <w:p w14:paraId="644F34BC" w14:textId="77777777" w:rsidR="00DB4CA6" w:rsidRP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p>
    <w:p w14:paraId="5DE1A769" w14:textId="77777777" w:rsidR="00DB4CA6" w:rsidRPr="00DB4CA6" w:rsidRDefault="00DB4CA6" w:rsidP="00DB4CA6">
      <w:pPr>
        <w:shd w:val="clear" w:color="auto" w:fill="FFFFFF" w:themeFill="background1"/>
        <w:spacing w:after="0" w:line="240" w:lineRule="auto"/>
        <w:rPr>
          <w:rFonts w:ascii="Lora" w:hAnsi="Lora"/>
          <w:b/>
          <w:bCs/>
          <w:color w:val="000000" w:themeColor="text1"/>
          <w:sz w:val="24"/>
          <w:szCs w:val="24"/>
          <w:shd w:val="clear" w:color="auto" w:fill="FFFFFF"/>
        </w:rPr>
      </w:pPr>
      <w:r w:rsidRPr="00DB4CA6">
        <w:rPr>
          <w:rFonts w:ascii="Lora" w:hAnsi="Lora"/>
          <w:b/>
          <w:bCs/>
          <w:color w:val="000000" w:themeColor="text1"/>
          <w:sz w:val="24"/>
          <w:szCs w:val="24"/>
          <w:shd w:val="clear" w:color="auto" w:fill="FFFFFF"/>
        </w:rPr>
        <w:t>First Recognized in Texas</w:t>
      </w:r>
    </w:p>
    <w:p w14:paraId="34E055BD" w14:textId="77777777" w:rsidR="00DB4CA6" w:rsidRP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color w:val="000000" w:themeColor="text1"/>
          <w:sz w:val="24"/>
          <w:szCs w:val="24"/>
          <w:shd w:val="clear" w:color="auto" w:fill="FFFFFF"/>
        </w:rPr>
        <w:t>On June 19, 1865, U.S. Maj. Gen. Gordon Granger delivered to the people of Galveston, Texas, General Order No. 3, which read, in part:</w:t>
      </w:r>
    </w:p>
    <w:p w14:paraId="1D461166" w14:textId="77777777" w:rsid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color w:val="000000" w:themeColor="text1"/>
          <w:sz w:val="24"/>
          <w:szCs w:val="24"/>
          <w:shd w:val="clear" w:color="auto" w:fill="FFFFFF"/>
        </w:rPr>
        <w:t>“The people of Texas are informed that, in accordance with a proclamation from the Executive of the United States, all slaves are free. This involves an absolute equality of personal rights and rights of property between former masters and slaves, and the connection heretofore existing between them becomes that between employer and hired labor.”</w:t>
      </w:r>
    </w:p>
    <w:p w14:paraId="1C959728" w14:textId="77777777" w:rsidR="00DB4CA6" w:rsidRP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p>
    <w:p w14:paraId="24163273" w14:textId="77777777" w:rsidR="00DB4CA6" w:rsidRP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color w:val="000000" w:themeColor="text1"/>
          <w:sz w:val="24"/>
          <w:szCs w:val="24"/>
          <w:shd w:val="clear" w:color="auto" w:fill="FFFFFF"/>
        </w:rPr>
        <w:t>This day became known as “Juneteenth,” a verbal shorthand for June 19. It is also known as “Freedom Day,” “Juneteenth National Independence Day,” or “Emancipation Day.”</w:t>
      </w:r>
    </w:p>
    <w:p w14:paraId="029A28B1" w14:textId="77777777" w:rsidR="00DB4CA6" w:rsidRP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color w:val="000000" w:themeColor="text1"/>
          <w:sz w:val="24"/>
          <w:szCs w:val="24"/>
          <w:shd w:val="clear" w:color="auto" w:fill="FFFFFF"/>
        </w:rPr>
        <w:t>Slavery in the United States would be formally abolished with the ratification of the 13th Amendment on December 6, 1865.</w:t>
      </w:r>
    </w:p>
    <w:p w14:paraId="6F17C9A4" w14:textId="5BDA5D2C" w:rsidR="00DB4CA6" w:rsidRDefault="00DB4CA6" w:rsidP="00DB4CA6">
      <w:pPr>
        <w:shd w:val="clear" w:color="auto" w:fill="FFFFFF" w:themeFill="background1"/>
        <w:spacing w:after="0" w:line="240" w:lineRule="auto"/>
        <w:jc w:val="center"/>
        <w:rPr>
          <w:rFonts w:ascii="Lora" w:hAnsi="Lora"/>
          <w:color w:val="000000" w:themeColor="text1"/>
          <w:sz w:val="24"/>
          <w:szCs w:val="24"/>
          <w:shd w:val="clear" w:color="auto" w:fill="FFFFFF"/>
        </w:rPr>
      </w:pPr>
      <w:r w:rsidRPr="00DB4CA6">
        <w:rPr>
          <w:rFonts w:ascii="Lora" w:hAnsi="Lora"/>
          <w:noProof/>
          <w:color w:val="000000" w:themeColor="text1"/>
          <w:sz w:val="24"/>
          <w:szCs w:val="24"/>
          <w:shd w:val="clear" w:color="auto" w:fill="FFFFFF"/>
        </w:rPr>
        <w:lastRenderedPageBreak/>
        <w:drawing>
          <wp:inline distT="0" distB="0" distL="0" distR="0" wp14:anchorId="6E019E29" wp14:editId="233E0432">
            <wp:extent cx="5214938" cy="3476625"/>
            <wp:effectExtent l="0" t="0" r="5080" b="0"/>
            <wp:docPr id="743025328" name="Picture 2" descr="woman of color celebrating junetee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man of color celebrating juneteen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5256" cy="3476837"/>
                    </a:xfrm>
                    <a:prstGeom prst="rect">
                      <a:avLst/>
                    </a:prstGeom>
                    <a:noFill/>
                    <a:ln>
                      <a:noFill/>
                    </a:ln>
                  </pic:spPr>
                </pic:pic>
              </a:graphicData>
            </a:graphic>
          </wp:inline>
        </w:drawing>
      </w:r>
    </w:p>
    <w:p w14:paraId="0F4BFDBA" w14:textId="77777777" w:rsidR="00DB4CA6" w:rsidRP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p>
    <w:p w14:paraId="7E9F9362" w14:textId="77777777" w:rsidR="00DB4CA6" w:rsidRPr="00DB4CA6" w:rsidRDefault="00DB4CA6" w:rsidP="00DB4CA6">
      <w:pPr>
        <w:shd w:val="clear" w:color="auto" w:fill="FFFFFF" w:themeFill="background1"/>
        <w:spacing w:after="0" w:line="240" w:lineRule="auto"/>
        <w:rPr>
          <w:rFonts w:ascii="Lora" w:hAnsi="Lora"/>
          <w:b/>
          <w:bCs/>
          <w:color w:val="000000" w:themeColor="text1"/>
          <w:sz w:val="24"/>
          <w:szCs w:val="24"/>
          <w:shd w:val="clear" w:color="auto" w:fill="FFFFFF"/>
        </w:rPr>
      </w:pPr>
      <w:r w:rsidRPr="00DB4CA6">
        <w:rPr>
          <w:rFonts w:ascii="Lora" w:hAnsi="Lora"/>
          <w:b/>
          <w:bCs/>
          <w:color w:val="000000" w:themeColor="text1"/>
          <w:sz w:val="24"/>
          <w:szCs w:val="24"/>
          <w:shd w:val="clear" w:color="auto" w:fill="FFFFFF"/>
        </w:rPr>
        <w:t>Recognition of Juneteenth</w:t>
      </w:r>
    </w:p>
    <w:p w14:paraId="4AE622A4" w14:textId="77777777" w:rsid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color w:val="000000" w:themeColor="text1"/>
          <w:sz w:val="24"/>
          <w:szCs w:val="24"/>
          <w:shd w:val="clear" w:color="auto" w:fill="FFFFFF"/>
        </w:rPr>
        <w:t>Did you know that Texas was the first state to recognize Juneteenth? In 1980, Texas called it “Emancipation Day.” Since then, at least 48 states and the District of Columbia have acknowledged Juneteenth as a holiday or observance.</w:t>
      </w:r>
    </w:p>
    <w:p w14:paraId="1C500718" w14:textId="77777777" w:rsidR="00DB4CA6" w:rsidRP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p>
    <w:p w14:paraId="79CBDA25" w14:textId="77777777" w:rsid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color w:val="000000" w:themeColor="text1"/>
          <w:sz w:val="24"/>
          <w:szCs w:val="24"/>
          <w:shd w:val="clear" w:color="auto" w:fill="FFFFFF"/>
        </w:rPr>
        <w:t>Amid the worldwide civil rights protests that took place in 2020, many companies began to recognize Juneteenth as a paid holiday for employees. </w:t>
      </w:r>
    </w:p>
    <w:p w14:paraId="654B1F32" w14:textId="77777777" w:rsidR="00DB4CA6" w:rsidRP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p>
    <w:p w14:paraId="1C7CC537" w14:textId="77777777" w:rsid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color w:val="000000" w:themeColor="text1"/>
          <w:sz w:val="24"/>
          <w:szCs w:val="24"/>
          <w:shd w:val="clear" w:color="auto" w:fill="FFFFFF"/>
        </w:rPr>
        <w:t>In June of 2021, the city of Galveston, in partnership with the Juneteenth Legacy Project, unveiled “Absolute Equality,” a 5,000-square-foot public art mural that overlooks the spot where U.S. Maj. Gen. Granger read General Order No. 3.</w:t>
      </w:r>
    </w:p>
    <w:p w14:paraId="1736B1D4" w14:textId="77777777" w:rsidR="00DB4CA6" w:rsidRP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p>
    <w:p w14:paraId="79A6878C" w14:textId="77777777" w:rsidR="00DB4CA6" w:rsidRP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r w:rsidRPr="00DB4CA6">
        <w:rPr>
          <w:rFonts w:ascii="Lora" w:hAnsi="Lora"/>
          <w:color w:val="000000" w:themeColor="text1"/>
          <w:sz w:val="24"/>
          <w:szCs w:val="24"/>
          <w:shd w:val="clear" w:color="auto" w:fill="FFFFFF"/>
        </w:rPr>
        <w:t>On June 17, 2021, U.S. President Joseph R. Biden signed into law the Juneteenth National Independence Act, which establishes June 19th as a federal holiday. </w:t>
      </w:r>
    </w:p>
    <w:p w14:paraId="27D44CBC" w14:textId="77777777" w:rsidR="00DB4CA6" w:rsidRPr="00DB4CA6" w:rsidRDefault="00DB4CA6" w:rsidP="00DB4CA6">
      <w:pPr>
        <w:shd w:val="clear" w:color="auto" w:fill="FFFFFF" w:themeFill="background1"/>
        <w:spacing w:after="0" w:line="240" w:lineRule="auto"/>
        <w:rPr>
          <w:rFonts w:ascii="Lora" w:hAnsi="Lora"/>
          <w:color w:val="000000" w:themeColor="text1"/>
          <w:sz w:val="24"/>
          <w:szCs w:val="24"/>
          <w:shd w:val="clear" w:color="auto" w:fill="FFFFFF"/>
        </w:rPr>
      </w:pPr>
    </w:p>
    <w:p w14:paraId="58B9A366" w14:textId="77777777" w:rsidR="00DB4CA6" w:rsidRDefault="00DB4CA6" w:rsidP="006B0D65">
      <w:pPr>
        <w:shd w:val="clear" w:color="auto" w:fill="FFFFFF" w:themeFill="background1"/>
        <w:spacing w:after="0" w:line="240" w:lineRule="auto"/>
        <w:rPr>
          <w:rFonts w:ascii="Lora" w:hAnsi="Lora"/>
          <w:color w:val="4D5156"/>
          <w:sz w:val="27"/>
          <w:szCs w:val="27"/>
          <w:shd w:val="clear" w:color="auto" w:fill="FFFFFF"/>
        </w:rPr>
      </w:pPr>
    </w:p>
    <w:p w14:paraId="1286BE4F" w14:textId="55D783DE" w:rsidR="004B16D3" w:rsidRDefault="00DB4CA6" w:rsidP="00DB4CA6">
      <w:pPr>
        <w:shd w:val="clear" w:color="auto" w:fill="FFFFFF" w:themeFill="background1"/>
        <w:spacing w:after="0" w:line="240" w:lineRule="auto"/>
        <w:jc w:val="center"/>
        <w:rPr>
          <w:rFonts w:ascii="Lora" w:hAnsi="Lora"/>
          <w:color w:val="4D5156"/>
          <w:sz w:val="27"/>
          <w:szCs w:val="27"/>
          <w:shd w:val="clear" w:color="auto" w:fill="FFFFFF"/>
        </w:rPr>
      </w:pPr>
      <w:r>
        <w:rPr>
          <w:noProof/>
        </w:rPr>
        <w:drawing>
          <wp:inline distT="0" distB="0" distL="0" distR="0" wp14:anchorId="47EAB197" wp14:editId="26EBE3E4">
            <wp:extent cx="3133725" cy="1762721"/>
            <wp:effectExtent l="0" t="0" r="0" b="9525"/>
            <wp:docPr id="768505333" name="Picture 4" descr="Juneteenth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neteenth 20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4327" cy="1779935"/>
                    </a:xfrm>
                    <a:prstGeom prst="rect">
                      <a:avLst/>
                    </a:prstGeom>
                    <a:noFill/>
                    <a:ln>
                      <a:noFill/>
                    </a:ln>
                  </pic:spPr>
                </pic:pic>
              </a:graphicData>
            </a:graphic>
          </wp:inline>
        </w:drawing>
      </w:r>
    </w:p>
    <w:p w14:paraId="5F965F80" w14:textId="7BD5A04F" w:rsidR="004B16D3" w:rsidRDefault="00B61C2E" w:rsidP="006B0D65">
      <w:pPr>
        <w:shd w:val="clear" w:color="auto" w:fill="FFFFFF" w:themeFill="background1"/>
        <w:spacing w:after="0" w:line="240" w:lineRule="auto"/>
        <w:rPr>
          <w:noProof/>
        </w:rPr>
      </w:pPr>
      <w:r>
        <w:rPr>
          <w:rFonts w:ascii="Lora" w:eastAsia="Times New Roman" w:hAnsi="Lora" w:cstheme="minorHAnsi"/>
          <w:color w:val="000000"/>
          <w:sz w:val="27"/>
          <w:szCs w:val="27"/>
        </w:rPr>
        <w:lastRenderedPageBreak/>
        <w:t xml:space="preserve">     </w:t>
      </w:r>
      <w:r w:rsidR="004B16D3">
        <w:rPr>
          <w:rFonts w:ascii="Lora" w:eastAsia="Times New Roman" w:hAnsi="Lora" w:cstheme="minorHAnsi"/>
          <w:color w:val="000000"/>
          <w:sz w:val="27"/>
          <w:szCs w:val="27"/>
        </w:rPr>
        <w:t xml:space="preserve">    </w:t>
      </w:r>
      <w:r w:rsidR="00DB4CA6">
        <w:rPr>
          <w:noProof/>
        </w:rPr>
        <w:drawing>
          <wp:inline distT="0" distB="0" distL="0" distR="0" wp14:anchorId="57399043" wp14:editId="4A57D750">
            <wp:extent cx="4524375" cy="2262188"/>
            <wp:effectExtent l="0" t="0" r="0" b="5080"/>
            <wp:docPr id="18697767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4375" cy="2262188"/>
                    </a:xfrm>
                    <a:prstGeom prst="rect">
                      <a:avLst/>
                    </a:prstGeom>
                    <a:noFill/>
                    <a:ln>
                      <a:noFill/>
                    </a:ln>
                  </pic:spPr>
                </pic:pic>
              </a:graphicData>
            </a:graphic>
          </wp:inline>
        </w:drawing>
      </w:r>
    </w:p>
    <w:p w14:paraId="204D6D67" w14:textId="65752EF8" w:rsidR="004B16D3" w:rsidRPr="007A134B" w:rsidRDefault="007A134B" w:rsidP="004B16D3">
      <w:pPr>
        <w:rPr>
          <w:rFonts w:ascii="Lora" w:eastAsia="Times New Roman" w:hAnsi="Lora" w:cstheme="minorHAnsi"/>
          <w:b/>
          <w:bCs/>
          <w:sz w:val="27"/>
          <w:szCs w:val="27"/>
        </w:rPr>
      </w:pPr>
      <w:r w:rsidRPr="007A134B">
        <w:rPr>
          <w:rFonts w:ascii="Lora" w:eastAsia="Times New Roman" w:hAnsi="Lora" w:cstheme="minorHAnsi"/>
          <w:b/>
          <w:bCs/>
          <w:sz w:val="27"/>
          <w:szCs w:val="27"/>
        </w:rPr>
        <w:t>FATHER’S DAY – JUNE 21, 2026</w:t>
      </w:r>
    </w:p>
    <w:p w14:paraId="191188AA" w14:textId="77777777" w:rsidR="007A134B" w:rsidRPr="007A134B" w:rsidRDefault="007A134B" w:rsidP="007A134B">
      <w:pPr>
        <w:pStyle w:val="NormalWeb"/>
        <w:shd w:val="clear" w:color="auto" w:fill="FFFFFF"/>
        <w:spacing w:before="300" w:beforeAutospacing="0" w:after="300" w:afterAutospacing="0"/>
        <w:rPr>
          <w:rFonts w:ascii="Lora" w:hAnsi="Lora"/>
          <w:color w:val="000000" w:themeColor="text1"/>
          <w:shd w:val="clear" w:color="auto" w:fill="FFFFFF"/>
        </w:rPr>
      </w:pPr>
      <w:r w:rsidRPr="007A134B">
        <w:rPr>
          <w:rFonts w:ascii="Lora" w:hAnsi="Lora"/>
          <w:color w:val="000000" w:themeColor="text1"/>
          <w:shd w:val="clear" w:color="auto" w:fill="FFFFFF"/>
        </w:rPr>
        <w:t>The campaign to celebrate the nation’s fathers did not meet with the same enthusiasm–perhaps because, as one florist explained, “fathers haven’t the same sentimental appeal that mothers have.”</w:t>
      </w:r>
    </w:p>
    <w:p w14:paraId="50B4ADF6" w14:textId="77777777" w:rsidR="007A134B" w:rsidRPr="007A134B" w:rsidRDefault="007A134B" w:rsidP="007A134B">
      <w:pPr>
        <w:pStyle w:val="NormalWeb"/>
        <w:shd w:val="clear" w:color="auto" w:fill="FFFFFF"/>
        <w:spacing w:before="300" w:beforeAutospacing="0" w:after="300" w:afterAutospacing="0"/>
        <w:rPr>
          <w:rFonts w:ascii="Lora" w:hAnsi="Lora"/>
          <w:color w:val="000000" w:themeColor="text1"/>
          <w:shd w:val="clear" w:color="auto" w:fill="FFFFFF"/>
        </w:rPr>
      </w:pPr>
      <w:r w:rsidRPr="007A134B">
        <w:rPr>
          <w:rFonts w:ascii="Lora" w:hAnsi="Lora"/>
          <w:color w:val="000000" w:themeColor="text1"/>
          <w:shd w:val="clear" w:color="auto" w:fill="FFFFFF"/>
        </w:rPr>
        <w:t>On July 5, 1908, a West Virginia church sponsored the nation’s first event explicitly in honor of fathers, a Sunday sermon in memory of the 362 men who had died in the previous December’s explosions at the Fairmont Coal Company mines in Monongah, but it was a one-time commemoration and not an annual holiday.</w:t>
      </w:r>
    </w:p>
    <w:p w14:paraId="069662EA" w14:textId="77777777" w:rsidR="007A134B" w:rsidRPr="007A134B" w:rsidRDefault="007A134B" w:rsidP="007A134B">
      <w:pPr>
        <w:pStyle w:val="NormalWeb"/>
        <w:shd w:val="clear" w:color="auto" w:fill="FFFFFF"/>
        <w:spacing w:before="300" w:beforeAutospacing="0" w:after="300" w:afterAutospacing="0"/>
        <w:rPr>
          <w:rFonts w:ascii="Lora" w:hAnsi="Lora"/>
          <w:color w:val="000000" w:themeColor="text1"/>
          <w:shd w:val="clear" w:color="auto" w:fill="FFFFFF"/>
        </w:rPr>
      </w:pPr>
      <w:r w:rsidRPr="007A134B">
        <w:rPr>
          <w:rFonts w:ascii="Lora" w:hAnsi="Lora"/>
          <w:color w:val="000000" w:themeColor="text1"/>
          <w:shd w:val="clear" w:color="auto" w:fill="FFFFFF"/>
        </w:rPr>
        <w:t xml:space="preserve">The next year, a Spokane, </w:t>
      </w:r>
      <w:hyperlink r:id="rId17" w:tgtFrame="_blank" w:history="1">
        <w:r w:rsidRPr="007A134B">
          <w:rPr>
            <w:rStyle w:val="Hyperlink"/>
            <w:rFonts w:ascii="Lora" w:hAnsi="Lora"/>
            <w:color w:val="000000" w:themeColor="text1"/>
            <w:u w:val="none"/>
            <w:shd w:val="clear" w:color="auto" w:fill="FFFFFF"/>
          </w:rPr>
          <w:t>Washington</w:t>
        </w:r>
      </w:hyperlink>
      <w:r w:rsidRPr="007A134B">
        <w:rPr>
          <w:rFonts w:ascii="Lora" w:hAnsi="Lora"/>
          <w:color w:val="000000" w:themeColor="text1"/>
          <w:shd w:val="clear" w:color="auto" w:fill="FFFFFF"/>
        </w:rPr>
        <w:t>, woman named Sonora Smart Dodd, one of six children raised by a widower, tried to establish an official equivalent to Mother’s Day for male parents. She went to local churches, the YMCA, shopkeepers and government officials to drum up support for her idea, and she was successful: Washington State celebrated the nation’s first statewide Father’s Day on June 19, 1910.</w:t>
      </w:r>
    </w:p>
    <w:p w14:paraId="525D6227" w14:textId="77777777" w:rsidR="007A134B" w:rsidRPr="007A134B" w:rsidRDefault="007A134B" w:rsidP="007A134B">
      <w:pPr>
        <w:pStyle w:val="NormalWeb"/>
        <w:shd w:val="clear" w:color="auto" w:fill="FFFFFF"/>
        <w:spacing w:before="300" w:beforeAutospacing="0" w:after="300" w:afterAutospacing="0"/>
        <w:rPr>
          <w:rFonts w:ascii="Lora" w:hAnsi="Lora"/>
          <w:color w:val="000000" w:themeColor="text1"/>
          <w:shd w:val="clear" w:color="auto" w:fill="FFFFFF"/>
        </w:rPr>
      </w:pPr>
      <w:r w:rsidRPr="007A134B">
        <w:rPr>
          <w:rFonts w:ascii="Lora" w:hAnsi="Lora"/>
          <w:color w:val="000000" w:themeColor="text1"/>
          <w:shd w:val="clear" w:color="auto" w:fill="FFFFFF"/>
        </w:rPr>
        <w:t xml:space="preserve">Slowly, the holiday spread. In 1916, President Wilson honored the day by using telegraph signals to unfurl a flag in Spokane when he pressed a button in </w:t>
      </w:r>
      <w:hyperlink r:id="rId18" w:tgtFrame="_blank" w:history="1">
        <w:r w:rsidRPr="007A134B">
          <w:rPr>
            <w:rStyle w:val="Hyperlink"/>
            <w:rFonts w:ascii="Lora" w:hAnsi="Lora"/>
            <w:color w:val="000000" w:themeColor="text1"/>
            <w:u w:val="none"/>
            <w:shd w:val="clear" w:color="auto" w:fill="FFFFFF"/>
          </w:rPr>
          <w:t>Washington, D.C.</w:t>
        </w:r>
      </w:hyperlink>
      <w:r w:rsidRPr="007A134B">
        <w:rPr>
          <w:rFonts w:ascii="Lora" w:hAnsi="Lora"/>
          <w:color w:val="000000" w:themeColor="text1"/>
          <w:shd w:val="clear" w:color="auto" w:fill="FFFFFF"/>
        </w:rPr>
        <w:t xml:space="preserve"> In 1924, President </w:t>
      </w:r>
      <w:hyperlink r:id="rId19" w:tgtFrame="_blank" w:history="1">
        <w:r w:rsidRPr="007A134B">
          <w:rPr>
            <w:rStyle w:val="Hyperlink"/>
            <w:rFonts w:ascii="Lora" w:hAnsi="Lora"/>
            <w:color w:val="000000" w:themeColor="text1"/>
            <w:u w:val="none"/>
            <w:shd w:val="clear" w:color="auto" w:fill="FFFFFF"/>
          </w:rPr>
          <w:t>Calvin Coolidge</w:t>
        </w:r>
      </w:hyperlink>
      <w:r w:rsidRPr="007A134B">
        <w:rPr>
          <w:rFonts w:ascii="Lora" w:hAnsi="Lora"/>
          <w:color w:val="000000" w:themeColor="text1"/>
          <w:shd w:val="clear" w:color="auto" w:fill="FFFFFF"/>
        </w:rPr>
        <w:t xml:space="preserve"> urged state governments to observe Father’s Day.</w:t>
      </w:r>
    </w:p>
    <w:p w14:paraId="584584AF" w14:textId="77777777" w:rsidR="007A134B" w:rsidRDefault="007A134B" w:rsidP="007A134B">
      <w:pPr>
        <w:pStyle w:val="NormalWeb"/>
        <w:shd w:val="clear" w:color="auto" w:fill="FFFFFF"/>
        <w:spacing w:before="300" w:beforeAutospacing="0" w:after="300" w:afterAutospacing="0"/>
        <w:rPr>
          <w:noProof/>
        </w:rPr>
      </w:pPr>
      <w:r w:rsidRPr="007A134B">
        <w:rPr>
          <w:rFonts w:ascii="Lora" w:hAnsi="Lora"/>
          <w:color w:val="000000" w:themeColor="text1"/>
          <w:shd w:val="clear" w:color="auto" w:fill="FFFFFF"/>
        </w:rPr>
        <w:t>Today, the day honoring fathers is celebrated in the United States on the third Sunday of June.</w:t>
      </w:r>
      <w:r w:rsidRPr="007A134B">
        <w:rPr>
          <w:noProof/>
        </w:rPr>
        <w:t xml:space="preserve"> </w:t>
      </w:r>
    </w:p>
    <w:p w14:paraId="638B6661" w14:textId="404CAAE9" w:rsidR="007A134B" w:rsidRDefault="007A134B" w:rsidP="007A134B">
      <w:pPr>
        <w:pStyle w:val="NormalWeb"/>
        <w:shd w:val="clear" w:color="auto" w:fill="FFFFFF"/>
        <w:spacing w:before="300" w:beforeAutospacing="0" w:after="300" w:afterAutospacing="0"/>
        <w:jc w:val="center"/>
        <w:rPr>
          <w:rFonts w:ascii="Lora" w:hAnsi="Lora"/>
          <w:color w:val="000000" w:themeColor="text1"/>
          <w:shd w:val="clear" w:color="auto" w:fill="FFFFFF"/>
        </w:rPr>
      </w:pPr>
      <w:r>
        <w:rPr>
          <w:noProof/>
        </w:rPr>
        <w:drawing>
          <wp:inline distT="0" distB="0" distL="0" distR="0" wp14:anchorId="6859501C" wp14:editId="4B27A0FD">
            <wp:extent cx="2699385" cy="1561867"/>
            <wp:effectExtent l="0" t="0" r="5715" b="635"/>
            <wp:docPr id="12" name="Picture 7" descr="Father's Day 2025: Date, History, Origin, Significance and Everything You  Should Know - PUNE 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ther's Day 2025: Date, History, Origin, Significance and Everything You  Should Know - PUNE PU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2668" cy="1575338"/>
                    </a:xfrm>
                    <a:prstGeom prst="rect">
                      <a:avLst/>
                    </a:prstGeom>
                    <a:noFill/>
                    <a:ln>
                      <a:noFill/>
                    </a:ln>
                  </pic:spPr>
                </pic:pic>
              </a:graphicData>
            </a:graphic>
          </wp:inline>
        </w:drawing>
      </w:r>
    </w:p>
    <w:p w14:paraId="58C3337F" w14:textId="27432F9A" w:rsidR="00B61C2E" w:rsidRPr="00B61C2E" w:rsidRDefault="00B61C2E" w:rsidP="00B61C2E">
      <w:pPr>
        <w:pStyle w:val="NormalWeb"/>
        <w:shd w:val="clear" w:color="auto" w:fill="FFFFFF"/>
        <w:spacing w:before="300" w:beforeAutospacing="0" w:after="300" w:afterAutospacing="0"/>
        <w:rPr>
          <w:rFonts w:ascii="Lora" w:hAnsi="Lora"/>
          <w:sz w:val="27"/>
          <w:szCs w:val="27"/>
        </w:rPr>
      </w:pPr>
      <w:r>
        <w:rPr>
          <w:noProof/>
        </w:rPr>
        <w:lastRenderedPageBreak/>
        <w:t xml:space="preserve">                                     </w:t>
      </w:r>
      <w:r>
        <w:rPr>
          <w:noProof/>
        </w:rPr>
        <w:drawing>
          <wp:inline distT="0" distB="0" distL="0" distR="0" wp14:anchorId="4B1D2584" wp14:editId="200E3768">
            <wp:extent cx="3364523" cy="2733675"/>
            <wp:effectExtent l="0" t="0" r="7620" b="0"/>
            <wp:docPr id="653894744" name="Picture 2" descr="First Day of Summer 2014 | News | gazet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 Day of Summer 2014 | News | gazette.c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4959" cy="2742154"/>
                    </a:xfrm>
                    <a:prstGeom prst="rect">
                      <a:avLst/>
                    </a:prstGeom>
                    <a:noFill/>
                    <a:ln>
                      <a:noFill/>
                    </a:ln>
                  </pic:spPr>
                </pic:pic>
              </a:graphicData>
            </a:graphic>
          </wp:inline>
        </w:drawing>
      </w:r>
    </w:p>
    <w:p w14:paraId="10528A55" w14:textId="77777777" w:rsidR="007A134B" w:rsidRPr="003A0BA6" w:rsidRDefault="007A134B" w:rsidP="007A134B">
      <w:pPr>
        <w:spacing w:after="0" w:line="240" w:lineRule="auto"/>
        <w:rPr>
          <w:rFonts w:ascii="Lora" w:hAnsi="Lora"/>
          <w:sz w:val="24"/>
          <w:szCs w:val="24"/>
          <w:shd w:val="clear" w:color="auto" w:fill="FFFFFF"/>
        </w:rPr>
      </w:pPr>
      <w:r w:rsidRPr="003A0BA6">
        <w:rPr>
          <w:rFonts w:ascii="Lora" w:hAnsi="Lora"/>
          <w:sz w:val="24"/>
          <w:szCs w:val="24"/>
          <w:shd w:val="clear" w:color="auto" w:fill="FFFFFF"/>
        </w:rPr>
        <w:t xml:space="preserve">Summer Days are here! Summer begins with the solstice on Sunday, </w:t>
      </w:r>
      <w:r w:rsidRPr="003A0BA6">
        <w:rPr>
          <w:rFonts w:ascii="Lora" w:hAnsi="Lora"/>
          <w:b/>
          <w:bCs/>
          <w:sz w:val="24"/>
          <w:szCs w:val="24"/>
          <w:shd w:val="clear" w:color="auto" w:fill="FFFFFF"/>
        </w:rPr>
        <w:t>June 21, 2026</w:t>
      </w:r>
      <w:r w:rsidRPr="003A0BA6">
        <w:rPr>
          <w:rFonts w:ascii="Lora" w:hAnsi="Lora"/>
          <w:sz w:val="24"/>
          <w:szCs w:val="24"/>
          <w:shd w:val="clear" w:color="auto" w:fill="FFFFFF"/>
        </w:rPr>
        <w:t>, marking the astronomical first day of summer in the Northern Hemisphere. What exactly IS the summer solstice? Is it really the longest day of the year? Welcome the solstice with some interesting facts and folklore.</w:t>
      </w:r>
    </w:p>
    <w:p w14:paraId="5F3F10CE" w14:textId="77777777" w:rsidR="007A134B" w:rsidRPr="003A0BA6" w:rsidRDefault="007A134B" w:rsidP="007A134B">
      <w:pPr>
        <w:spacing w:after="0" w:line="240" w:lineRule="auto"/>
        <w:rPr>
          <w:rFonts w:ascii="Lora" w:hAnsi="Lora"/>
          <w:sz w:val="24"/>
          <w:szCs w:val="24"/>
          <w:shd w:val="clear" w:color="auto" w:fill="FFFFFF"/>
        </w:rPr>
      </w:pPr>
    </w:p>
    <w:p w14:paraId="4991AB9B" w14:textId="77777777" w:rsidR="007A134B" w:rsidRPr="003A0BA6" w:rsidRDefault="007A134B" w:rsidP="007A134B">
      <w:pPr>
        <w:spacing w:after="0" w:line="240" w:lineRule="auto"/>
        <w:rPr>
          <w:rFonts w:ascii="Lora" w:hAnsi="Lora"/>
          <w:b/>
          <w:bCs/>
          <w:sz w:val="24"/>
          <w:szCs w:val="24"/>
          <w:shd w:val="clear" w:color="auto" w:fill="FFFFFF"/>
        </w:rPr>
      </w:pPr>
      <w:r w:rsidRPr="003A0BA6">
        <w:rPr>
          <w:rFonts w:ascii="Lora" w:hAnsi="Lora"/>
          <w:b/>
          <w:bCs/>
          <w:sz w:val="24"/>
          <w:szCs w:val="24"/>
          <w:shd w:val="clear" w:color="auto" w:fill="FFFFFF"/>
        </w:rPr>
        <w:t>The June Solstice</w:t>
      </w:r>
    </w:p>
    <w:p w14:paraId="3CD2C3DC" w14:textId="77777777" w:rsidR="007A134B" w:rsidRPr="003A0BA6" w:rsidRDefault="007A134B" w:rsidP="007A134B">
      <w:pPr>
        <w:spacing w:after="0" w:line="240" w:lineRule="auto"/>
        <w:rPr>
          <w:rFonts w:ascii="Lora" w:hAnsi="Lora"/>
          <w:sz w:val="24"/>
          <w:szCs w:val="24"/>
          <w:shd w:val="clear" w:color="auto" w:fill="FFFFFF"/>
        </w:rPr>
      </w:pPr>
      <w:r w:rsidRPr="003A0BA6">
        <w:rPr>
          <w:rFonts w:ascii="Lora" w:hAnsi="Lora"/>
          <w:sz w:val="24"/>
          <w:szCs w:val="24"/>
          <w:shd w:val="clear" w:color="auto" w:fill="FFFFFF"/>
        </w:rPr>
        <w:t>In the Northern Hemisphere, the </w:t>
      </w:r>
      <w:r w:rsidRPr="003A0BA6">
        <w:rPr>
          <w:rFonts w:ascii="Lora" w:hAnsi="Lora"/>
          <w:b/>
          <w:bCs/>
          <w:sz w:val="24"/>
          <w:szCs w:val="24"/>
          <w:shd w:val="clear" w:color="auto" w:fill="FFFFFF"/>
        </w:rPr>
        <w:t>June solstice</w:t>
      </w:r>
      <w:r w:rsidRPr="003A0BA6">
        <w:rPr>
          <w:rFonts w:ascii="Lora" w:hAnsi="Lora"/>
          <w:sz w:val="24"/>
          <w:szCs w:val="24"/>
          <w:shd w:val="clear" w:color="auto" w:fill="FFFFFF"/>
        </w:rPr>
        <w:t> (aka </w:t>
      </w:r>
      <w:r w:rsidRPr="003A0BA6">
        <w:rPr>
          <w:rFonts w:ascii="Lora" w:hAnsi="Lora"/>
          <w:b/>
          <w:bCs/>
          <w:sz w:val="24"/>
          <w:szCs w:val="24"/>
          <w:shd w:val="clear" w:color="auto" w:fill="FFFFFF"/>
        </w:rPr>
        <w:t>summer solstice</w:t>
      </w:r>
      <w:r w:rsidRPr="003A0BA6">
        <w:rPr>
          <w:rFonts w:ascii="Lora" w:hAnsi="Lora"/>
          <w:sz w:val="24"/>
          <w:szCs w:val="24"/>
          <w:shd w:val="clear" w:color="auto" w:fill="FFFFFF"/>
        </w:rPr>
        <w:t>) occurs when </w:t>
      </w:r>
      <w:r w:rsidRPr="003A0BA6">
        <w:rPr>
          <w:rFonts w:ascii="Lora" w:hAnsi="Lora"/>
          <w:b/>
          <w:bCs/>
          <w:sz w:val="24"/>
          <w:szCs w:val="24"/>
          <w:shd w:val="clear" w:color="auto" w:fill="FFFFFF"/>
        </w:rPr>
        <w:t>the Sun travels along its northernmost path in the sky</w:t>
      </w:r>
      <w:r w:rsidRPr="003A0BA6">
        <w:rPr>
          <w:rFonts w:ascii="Lora" w:hAnsi="Lora"/>
          <w:sz w:val="24"/>
          <w:szCs w:val="24"/>
          <w:shd w:val="clear" w:color="auto" w:fill="FFFFFF"/>
        </w:rPr>
        <w:t>. This marks the astronomical start of summer in the northern half of the globe. (In the Southern Hemisphere, it’s the opposite: the June solstice marks the astronomical start of winter when the Sun is at its lowest point in the sky.)</w:t>
      </w:r>
    </w:p>
    <w:p w14:paraId="3F897C90" w14:textId="77777777" w:rsidR="007A134B" w:rsidRPr="003A0BA6" w:rsidRDefault="007A134B" w:rsidP="007A134B">
      <w:pPr>
        <w:spacing w:after="0" w:line="240" w:lineRule="auto"/>
        <w:rPr>
          <w:rFonts w:ascii="Lora" w:hAnsi="Lora"/>
          <w:sz w:val="24"/>
          <w:szCs w:val="24"/>
          <w:shd w:val="clear" w:color="auto" w:fill="FFFFFF"/>
        </w:rPr>
      </w:pPr>
    </w:p>
    <w:p w14:paraId="7CB0AB15" w14:textId="77777777" w:rsidR="007A134B" w:rsidRPr="003A0BA6" w:rsidRDefault="007A134B" w:rsidP="007A134B">
      <w:pPr>
        <w:spacing w:after="0" w:line="240" w:lineRule="auto"/>
        <w:rPr>
          <w:rFonts w:ascii="Lora" w:hAnsi="Lora"/>
          <w:b/>
          <w:bCs/>
          <w:sz w:val="24"/>
          <w:szCs w:val="24"/>
          <w:shd w:val="clear" w:color="auto" w:fill="FFFFFF"/>
        </w:rPr>
      </w:pPr>
      <w:r w:rsidRPr="003A0BA6">
        <w:rPr>
          <w:rFonts w:ascii="Lora" w:hAnsi="Lora"/>
          <w:b/>
          <w:bCs/>
          <w:sz w:val="24"/>
          <w:szCs w:val="24"/>
          <w:shd w:val="clear" w:color="auto" w:fill="FFFFFF"/>
        </w:rPr>
        <w:t>When is the Summer Solstice?</w:t>
      </w:r>
    </w:p>
    <w:p w14:paraId="20A02E81" w14:textId="2D9BC029" w:rsidR="007A134B" w:rsidRPr="003A0BA6" w:rsidRDefault="007A134B" w:rsidP="007A134B">
      <w:pPr>
        <w:spacing w:after="0" w:line="240" w:lineRule="auto"/>
        <w:rPr>
          <w:rFonts w:ascii="Lora" w:hAnsi="Lora"/>
          <w:sz w:val="24"/>
          <w:szCs w:val="24"/>
          <w:shd w:val="clear" w:color="auto" w:fill="FFFFFF"/>
        </w:rPr>
      </w:pPr>
      <w:r w:rsidRPr="003A0BA6">
        <w:rPr>
          <w:rFonts w:ascii="Lora" w:hAnsi="Lora"/>
          <w:sz w:val="24"/>
          <w:szCs w:val="24"/>
          <w:shd w:val="clear" w:color="auto" w:fill="FFFFFF"/>
        </w:rPr>
        <w:t>The June solstice occurs on </w:t>
      </w:r>
      <w:r w:rsidRPr="003A0BA6">
        <w:rPr>
          <w:rFonts w:ascii="Lora" w:hAnsi="Lora"/>
          <w:b/>
          <w:bCs/>
          <w:sz w:val="24"/>
          <w:szCs w:val="24"/>
          <w:shd w:val="clear" w:color="auto" w:fill="FFFFFF"/>
        </w:rPr>
        <w:t>Sunday, June 21, at 3:24 A.M. CDT. </w:t>
      </w:r>
    </w:p>
    <w:p w14:paraId="3C24D7AA" w14:textId="77777777" w:rsidR="007A134B" w:rsidRPr="003A0BA6" w:rsidRDefault="007A134B" w:rsidP="007A134B">
      <w:pPr>
        <w:spacing w:after="0" w:line="240" w:lineRule="auto"/>
        <w:rPr>
          <w:rFonts w:ascii="Lora" w:hAnsi="Lora"/>
          <w:sz w:val="24"/>
          <w:szCs w:val="24"/>
          <w:shd w:val="clear" w:color="auto" w:fill="FFFFFF"/>
        </w:rPr>
      </w:pPr>
      <w:r w:rsidRPr="003A0BA6">
        <w:rPr>
          <w:rFonts w:ascii="Lora" w:hAnsi="Lora"/>
          <w:sz w:val="24"/>
          <w:szCs w:val="24"/>
          <w:shd w:val="clear" w:color="auto" w:fill="FFFFFF"/>
        </w:rPr>
        <w:t>This solstice marks the official beginning of summer in the Northern Hemisphere, occurring when Earth arrives at the point in its orbit where the North Pole is at its maximum tilt (about 23.5 degrees) toward the Sun, resulting in the longest day and shortest night of the calendar year. (By longest “day,” we mean the longest period of sunlight hours.) On the day of the June solstice, the Northern Hemisphere receives sunlight at the most direct angle of the year. </w:t>
      </w:r>
    </w:p>
    <w:p w14:paraId="6C727590" w14:textId="77777777" w:rsidR="007A134B" w:rsidRDefault="007A134B" w:rsidP="007A134B">
      <w:pPr>
        <w:spacing w:after="0" w:line="240" w:lineRule="auto"/>
        <w:rPr>
          <w:rFonts w:ascii="Lora" w:hAnsi="Lora"/>
          <w:color w:val="000000" w:themeColor="text1"/>
          <w:sz w:val="27"/>
          <w:szCs w:val="27"/>
          <w:shd w:val="clear" w:color="auto" w:fill="FFFFFF"/>
        </w:rPr>
      </w:pPr>
      <w:r w:rsidRPr="003A0BA6">
        <w:rPr>
          <w:rFonts w:ascii="Lora" w:hAnsi="Lora"/>
          <w:color w:val="000000" w:themeColor="text1"/>
          <w:sz w:val="24"/>
          <w:szCs w:val="24"/>
          <w:shd w:val="clear" w:color="auto" w:fill="FFFFFF"/>
        </w:rPr>
        <w:t>In the Southern Hemisphere, the June solstice marks the </w:t>
      </w:r>
      <w:hyperlink r:id="rId22" w:history="1">
        <w:r w:rsidRPr="003A0BA6">
          <w:rPr>
            <w:rStyle w:val="Hyperlink"/>
            <w:rFonts w:ascii="Lora" w:hAnsi="Lora"/>
            <w:color w:val="000000" w:themeColor="text1"/>
            <w:sz w:val="24"/>
            <w:szCs w:val="24"/>
            <w:u w:val="none"/>
            <w:shd w:val="clear" w:color="auto" w:fill="FFFFFF"/>
          </w:rPr>
          <w:t>beginning of winter</w:t>
        </w:r>
      </w:hyperlink>
      <w:r w:rsidRPr="003A0BA6">
        <w:rPr>
          <w:rFonts w:ascii="Lora" w:hAnsi="Lora"/>
          <w:color w:val="000000" w:themeColor="text1"/>
          <w:sz w:val="27"/>
          <w:szCs w:val="27"/>
          <w:shd w:val="clear" w:color="auto" w:fill="FFFFFF"/>
        </w:rPr>
        <w:t>. </w:t>
      </w:r>
    </w:p>
    <w:p w14:paraId="00BEA869" w14:textId="77777777" w:rsidR="003A0BA6" w:rsidRPr="003A0BA6" w:rsidRDefault="003A0BA6" w:rsidP="007A134B">
      <w:pPr>
        <w:spacing w:after="0" w:line="240" w:lineRule="auto"/>
        <w:rPr>
          <w:rFonts w:ascii="Lora" w:hAnsi="Lora"/>
          <w:color w:val="000000" w:themeColor="text1"/>
          <w:sz w:val="27"/>
          <w:szCs w:val="27"/>
          <w:shd w:val="clear" w:color="auto" w:fill="FFFFFF"/>
        </w:rPr>
      </w:pPr>
    </w:p>
    <w:p w14:paraId="49FCF934" w14:textId="4BCF071B" w:rsidR="005010D5" w:rsidRDefault="003A0BA6" w:rsidP="003A0BA6">
      <w:pPr>
        <w:spacing w:after="0" w:line="240" w:lineRule="auto"/>
        <w:jc w:val="center"/>
        <w:rPr>
          <w:noProof/>
        </w:rPr>
      </w:pPr>
      <w:r>
        <w:rPr>
          <w:noProof/>
        </w:rPr>
        <w:drawing>
          <wp:inline distT="0" distB="0" distL="0" distR="0" wp14:anchorId="3471A2FB" wp14:editId="36E65B8A">
            <wp:extent cx="2609850" cy="1656965"/>
            <wp:effectExtent l="0" t="0" r="0" b="635"/>
            <wp:docPr id="228916279" name="Picture 8" descr="☀️ First Day of Summer 2026 🌴 The First Day of Summer will be on Sunday,  June 21, 2026. 🌞 This day, known as the summer solstice, marks the longest  day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First Day of Summer 2026 🌴 The First Day of Summer will be on Sunday,  June 21, 2026. 🌞 This day, known as the summer solstice, marks the longest  day o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905" cy="1669063"/>
                    </a:xfrm>
                    <a:prstGeom prst="rect">
                      <a:avLst/>
                    </a:prstGeom>
                    <a:noFill/>
                    <a:ln>
                      <a:noFill/>
                    </a:ln>
                  </pic:spPr>
                </pic:pic>
              </a:graphicData>
            </a:graphic>
          </wp:inline>
        </w:drawing>
      </w:r>
    </w:p>
    <w:p w14:paraId="001C960F" w14:textId="748B2512" w:rsidR="002B3CFE" w:rsidRPr="002B3CFE" w:rsidRDefault="002B3CFE" w:rsidP="002B3CFE">
      <w:pPr>
        <w:rPr>
          <w:rFonts w:ascii="Lora" w:eastAsia="Times New Roman" w:hAnsi="Lora" w:cstheme="minorHAnsi"/>
          <w:b/>
          <w:bCs/>
          <w:sz w:val="26"/>
          <w:szCs w:val="26"/>
        </w:rPr>
      </w:pPr>
      <w:r>
        <w:rPr>
          <w:noProof/>
        </w:rPr>
        <w:lastRenderedPageBreak/>
        <w:drawing>
          <wp:inline distT="0" distB="0" distL="0" distR="0" wp14:anchorId="191A25D8" wp14:editId="79E49695">
            <wp:extent cx="5943600" cy="3343275"/>
            <wp:effectExtent l="0" t="0" r="0" b="9525"/>
            <wp:docPr id="353352528" name="Picture 1" descr="June's full 'Strawberry Moon' illuminates the night sky June 10-11: Here's  how to see it |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ne's full 'Strawberry Moon' illuminates the night sky June 10-11: Here's  how to see it | Spa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2B3CFE">
        <w:rPr>
          <w:rFonts w:ascii="Lora" w:eastAsia="Times New Roman" w:hAnsi="Lora" w:cstheme="minorHAnsi"/>
          <w:b/>
          <w:bCs/>
          <w:sz w:val="26"/>
          <w:szCs w:val="26"/>
        </w:rPr>
        <w:t>June full moon 2026: When, where and how to see the Strawberry Moon</w:t>
      </w:r>
    </w:p>
    <w:p w14:paraId="0C17644A" w14:textId="3E8A86D2" w:rsidR="002B3CFE" w:rsidRPr="002B3CFE" w:rsidRDefault="002B3CFE" w:rsidP="002B3CFE">
      <w:pPr>
        <w:rPr>
          <w:rFonts w:ascii="Lora" w:eastAsia="Times New Roman" w:hAnsi="Lora" w:cstheme="minorHAnsi"/>
          <w:color w:val="000000" w:themeColor="text1"/>
          <w:sz w:val="24"/>
          <w:szCs w:val="24"/>
        </w:rPr>
      </w:pPr>
      <w:r w:rsidRPr="002B3CFE">
        <w:rPr>
          <w:rFonts w:ascii="Lora" w:eastAsia="Times New Roman" w:hAnsi="Lora" w:cstheme="minorHAnsi"/>
          <w:color w:val="000000" w:themeColor="text1"/>
          <w:sz w:val="24"/>
          <w:szCs w:val="24"/>
        </w:rPr>
        <w:t>The June </w:t>
      </w:r>
      <w:hyperlink r:id="rId25" w:history="1">
        <w:r w:rsidRPr="002B3CFE">
          <w:rPr>
            <w:rStyle w:val="Hyperlink"/>
            <w:rFonts w:ascii="Lora" w:eastAsia="Times New Roman" w:hAnsi="Lora" w:cstheme="minorHAnsi"/>
            <w:color w:val="000000" w:themeColor="text1"/>
            <w:sz w:val="24"/>
            <w:szCs w:val="24"/>
            <w:u w:val="none"/>
          </w:rPr>
          <w:t>full moon</w:t>
        </w:r>
      </w:hyperlink>
      <w:r w:rsidRPr="002B3CFE">
        <w:rPr>
          <w:rFonts w:ascii="Lora" w:eastAsia="Times New Roman" w:hAnsi="Lora" w:cstheme="minorHAnsi"/>
          <w:color w:val="000000" w:themeColor="text1"/>
          <w:sz w:val="24"/>
          <w:szCs w:val="24"/>
        </w:rPr>
        <w:t xml:space="preserve"> occurs at </w:t>
      </w:r>
      <w:r>
        <w:rPr>
          <w:rFonts w:ascii="Lora" w:eastAsia="Times New Roman" w:hAnsi="Lora" w:cstheme="minorHAnsi"/>
          <w:color w:val="000000" w:themeColor="text1"/>
          <w:sz w:val="24"/>
          <w:szCs w:val="24"/>
        </w:rPr>
        <w:t>6</w:t>
      </w:r>
      <w:r w:rsidRPr="002B3CFE">
        <w:rPr>
          <w:rFonts w:ascii="Lora" w:eastAsia="Times New Roman" w:hAnsi="Lora" w:cstheme="minorHAnsi"/>
          <w:color w:val="000000" w:themeColor="text1"/>
          <w:sz w:val="24"/>
          <w:szCs w:val="24"/>
        </w:rPr>
        <w:t xml:space="preserve">:57 p.m. </w:t>
      </w:r>
      <w:r>
        <w:rPr>
          <w:rFonts w:ascii="Lora" w:eastAsia="Times New Roman" w:hAnsi="Lora" w:cstheme="minorHAnsi"/>
          <w:color w:val="000000" w:themeColor="text1"/>
          <w:sz w:val="24"/>
          <w:szCs w:val="24"/>
        </w:rPr>
        <w:t>CDT</w:t>
      </w:r>
      <w:r w:rsidRPr="002B3CFE">
        <w:rPr>
          <w:rFonts w:ascii="Lora" w:eastAsia="Times New Roman" w:hAnsi="Lora" w:cstheme="minorHAnsi"/>
          <w:color w:val="000000" w:themeColor="text1"/>
          <w:sz w:val="24"/>
          <w:szCs w:val="24"/>
        </w:rPr>
        <w:t xml:space="preserve"> on June 29. That's when the lunar disk will pass opposite </w:t>
      </w:r>
      <w:hyperlink r:id="rId26" w:history="1">
        <w:r w:rsidRPr="002B3CFE">
          <w:rPr>
            <w:rStyle w:val="Hyperlink"/>
            <w:rFonts w:ascii="Lora" w:eastAsia="Times New Roman" w:hAnsi="Lora" w:cstheme="minorHAnsi"/>
            <w:color w:val="000000" w:themeColor="text1"/>
            <w:sz w:val="24"/>
            <w:szCs w:val="24"/>
            <w:u w:val="none"/>
          </w:rPr>
          <w:t>the sun</w:t>
        </w:r>
      </w:hyperlink>
      <w:r w:rsidRPr="002B3CFE">
        <w:rPr>
          <w:rFonts w:ascii="Lora" w:eastAsia="Times New Roman" w:hAnsi="Lora" w:cstheme="minorHAnsi"/>
          <w:color w:val="000000" w:themeColor="text1"/>
          <w:sz w:val="24"/>
          <w:szCs w:val="24"/>
        </w:rPr>
        <w:t> in Earth's sky, appearing fully lit by the sun's rays.</w:t>
      </w:r>
    </w:p>
    <w:p w14:paraId="786F1AFC" w14:textId="77777777" w:rsidR="002B3CFE" w:rsidRPr="002B3CFE" w:rsidRDefault="002B3CFE" w:rsidP="002B3CFE">
      <w:pPr>
        <w:rPr>
          <w:rFonts w:ascii="Lora" w:eastAsia="Times New Roman" w:hAnsi="Lora" w:cstheme="minorHAnsi"/>
          <w:color w:val="000000" w:themeColor="text1"/>
          <w:sz w:val="24"/>
          <w:szCs w:val="24"/>
        </w:rPr>
      </w:pPr>
      <w:r w:rsidRPr="002B3CFE">
        <w:rPr>
          <w:rFonts w:ascii="Lora" w:eastAsia="Times New Roman" w:hAnsi="Lora" w:cstheme="minorHAnsi"/>
          <w:color w:val="000000" w:themeColor="text1"/>
          <w:sz w:val="24"/>
          <w:szCs w:val="24"/>
        </w:rPr>
        <w:t>This month's full moon is also known as the "Strawberry Moon," reflecting the time of year when Native American tribes harvest the ripened fruit. It is also the first full moon of summer, following soon after the June 21 </w:t>
      </w:r>
      <w:hyperlink r:id="rId27" w:history="1">
        <w:r w:rsidRPr="002B3CFE">
          <w:rPr>
            <w:rStyle w:val="Hyperlink"/>
            <w:rFonts w:ascii="Lora" w:eastAsia="Times New Roman" w:hAnsi="Lora" w:cstheme="minorHAnsi"/>
            <w:color w:val="000000" w:themeColor="text1"/>
            <w:sz w:val="24"/>
            <w:szCs w:val="24"/>
            <w:u w:val="none"/>
          </w:rPr>
          <w:t>summer solstice</w:t>
        </w:r>
      </w:hyperlink>
      <w:r w:rsidRPr="002B3CFE">
        <w:rPr>
          <w:rFonts w:ascii="Lora" w:eastAsia="Times New Roman" w:hAnsi="Lora" w:cstheme="minorHAnsi"/>
          <w:color w:val="000000" w:themeColor="text1"/>
          <w:sz w:val="24"/>
          <w:szCs w:val="24"/>
        </w:rPr>
        <w:t>, which marks the astronomical start of the season and the longest day of the year.</w:t>
      </w:r>
    </w:p>
    <w:p w14:paraId="596B26EA" w14:textId="77777777" w:rsidR="002B3CFE" w:rsidRPr="002B3CFE" w:rsidRDefault="002B3CFE" w:rsidP="002B3CFE">
      <w:pPr>
        <w:rPr>
          <w:rFonts w:ascii="Lora" w:eastAsia="Times New Roman" w:hAnsi="Lora" w:cstheme="minorHAnsi"/>
          <w:color w:val="000000" w:themeColor="text1"/>
          <w:sz w:val="24"/>
          <w:szCs w:val="24"/>
        </w:rPr>
      </w:pPr>
      <w:r w:rsidRPr="002B3CFE">
        <w:rPr>
          <w:rFonts w:ascii="Lora" w:eastAsia="Times New Roman" w:hAnsi="Lora" w:cstheme="minorHAnsi"/>
          <w:color w:val="000000" w:themeColor="text1"/>
          <w:sz w:val="24"/>
          <w:szCs w:val="24"/>
        </w:rPr>
        <w:t>June's full moon tracks the lowest path of any full moon throughout the year, and that's thanks to its proximity to the summer solstice — when the sun is at its highest in the daytime sky.</w:t>
      </w:r>
    </w:p>
    <w:p w14:paraId="3A499083" w14:textId="77777777" w:rsidR="002B3CFE" w:rsidRPr="002B3CFE" w:rsidRDefault="002B3CFE" w:rsidP="002B3CFE">
      <w:pPr>
        <w:rPr>
          <w:rFonts w:ascii="Lora" w:eastAsia="Times New Roman" w:hAnsi="Lora" w:cstheme="minorHAnsi"/>
          <w:color w:val="000000" w:themeColor="text1"/>
          <w:sz w:val="24"/>
          <w:szCs w:val="24"/>
        </w:rPr>
      </w:pPr>
      <w:r w:rsidRPr="002B3CFE">
        <w:rPr>
          <w:rFonts w:ascii="Lora" w:eastAsia="Times New Roman" w:hAnsi="Lora" w:cstheme="minorHAnsi"/>
          <w:color w:val="000000" w:themeColor="text1"/>
          <w:sz w:val="24"/>
          <w:szCs w:val="24"/>
        </w:rPr>
        <w:t>Look to the southeastern horizon at sunset on June 29 to see the Strawberry Moon climb into the early summer sky, embedded among the stars of the constellation Sagittarius. Seeing those stars may prove a challenge, in fact, due to the deluge of moonlight pouring from the lunar disk.</w:t>
      </w:r>
    </w:p>
    <w:p w14:paraId="3339B421" w14:textId="77777777" w:rsidR="002B3CFE" w:rsidRPr="002B3CFE" w:rsidRDefault="002B3CFE" w:rsidP="002B3CFE">
      <w:pPr>
        <w:rPr>
          <w:rFonts w:ascii="Lora" w:eastAsia="Times New Roman" w:hAnsi="Lora" w:cstheme="minorHAnsi"/>
          <w:color w:val="000000" w:themeColor="text1"/>
          <w:sz w:val="24"/>
          <w:szCs w:val="24"/>
        </w:rPr>
      </w:pPr>
      <w:r w:rsidRPr="002B3CFE">
        <w:rPr>
          <w:rFonts w:ascii="Lora" w:eastAsia="Times New Roman" w:hAnsi="Lora" w:cstheme="minorHAnsi"/>
          <w:color w:val="000000" w:themeColor="text1"/>
          <w:sz w:val="24"/>
          <w:szCs w:val="24"/>
        </w:rPr>
        <w:t>Beyond brightness, Earth's natural satellite will also appear particularly large to the unaided eye as it rests close to the horizon because of a phenomenon known as the moon illusion. You may also see the lunar disk adopt a yellow-orange glow in the period directly following moonrise, when its light will be scattered and filtered by the atmosphere.</w:t>
      </w:r>
    </w:p>
    <w:p w14:paraId="024761E8" w14:textId="1ED88DF9" w:rsidR="00C630C0" w:rsidRPr="00CD31FE" w:rsidRDefault="00C630C0" w:rsidP="00C630C0">
      <w:pPr>
        <w:rPr>
          <w:rFonts w:eastAsia="Times New Roman" w:cstheme="minorHAnsi"/>
          <w:sz w:val="48"/>
          <w:szCs w:val="48"/>
        </w:rPr>
      </w:pPr>
      <w:r>
        <w:rPr>
          <w:rFonts w:eastAsia="Times New Roman" w:cstheme="minorHAnsi"/>
          <w:sz w:val="48"/>
          <w:szCs w:val="48"/>
        </w:rPr>
        <w:t xml:space="preserve">                </w:t>
      </w:r>
    </w:p>
    <w:p w14:paraId="20571B18" w14:textId="381ABE63" w:rsidR="0034578B" w:rsidRPr="00B55621" w:rsidRDefault="000A258F" w:rsidP="00B55621">
      <w:pPr>
        <w:shd w:val="clear" w:color="auto" w:fill="FFFFFF"/>
        <w:spacing w:before="100" w:beforeAutospacing="1" w:after="360" w:afterAutospacing="1" w:line="360" w:lineRule="atLeast"/>
        <w:ind w:left="360"/>
        <w:rPr>
          <w:rFonts w:ascii="Algerian" w:hAnsi="Algerian"/>
          <w:color w:val="333333"/>
          <w:sz w:val="96"/>
          <w:szCs w:val="96"/>
          <w:u w:val="single"/>
        </w:rPr>
      </w:pPr>
      <w:r>
        <w:rPr>
          <w:rFonts w:ascii="Georgia" w:hAnsi="Georgia"/>
          <w:color w:val="333333"/>
        </w:rPr>
        <w:lastRenderedPageBreak/>
        <w:t xml:space="preserve">         </w:t>
      </w:r>
      <w:r w:rsidR="00196819" w:rsidRPr="00B55621">
        <w:rPr>
          <w:rFonts w:ascii="Georgia" w:hAnsi="Georgia"/>
          <w:color w:val="333333"/>
        </w:rPr>
        <w:t xml:space="preserve">   </w:t>
      </w:r>
      <w:r w:rsidR="00805A94">
        <w:rPr>
          <w:rFonts w:ascii="Georgia" w:hAnsi="Georgia"/>
          <w:color w:val="333333"/>
        </w:rPr>
        <w:t xml:space="preserve">    </w:t>
      </w:r>
      <w:r w:rsidR="003A0BA6">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w:t>
      </w:r>
      <w:r w:rsidR="003A0BA6">
        <w:rPr>
          <w:rFonts w:ascii="Algerian" w:hAnsi="Algerian"/>
          <w:color w:val="333333"/>
          <w:sz w:val="96"/>
          <w:szCs w:val="96"/>
          <w:u w:val="single"/>
        </w:rPr>
        <w:t>O</w:t>
      </w:r>
      <w:r w:rsidR="00196819" w:rsidRPr="00B55621">
        <w:rPr>
          <w:rFonts w:ascii="Algerian" w:hAnsi="Algerian"/>
          <w:color w:val="333333"/>
          <w:sz w:val="96"/>
          <w:szCs w:val="96"/>
          <w:u w:val="single"/>
        </w:rPr>
        <w:t>CAL NEWS</w:t>
      </w:r>
    </w:p>
    <w:p w14:paraId="0598AB3A" w14:textId="77777777" w:rsidR="00634229" w:rsidRPr="00974006" w:rsidRDefault="00634229" w:rsidP="00634229">
      <w:pPr>
        <w:pStyle w:val="ListParagraph"/>
        <w:rPr>
          <w:rFonts w:cs="Arial"/>
          <w:color w:val="000000" w:themeColor="text1"/>
          <w:sz w:val="28"/>
          <w:szCs w:val="28"/>
        </w:rPr>
      </w:pPr>
    </w:p>
    <w:p w14:paraId="00D07AC6" w14:textId="1198BC5B" w:rsidR="0000140B" w:rsidRDefault="0000140B"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 xml:space="preserve">CCR Report available at </w:t>
      </w:r>
      <w:hyperlink r:id="rId28" w:history="1">
        <w:r w:rsidRPr="00F05960">
          <w:rPr>
            <w:rStyle w:val="Hyperlink"/>
            <w:rFonts w:cs="Arial"/>
            <w:sz w:val="28"/>
            <w:szCs w:val="28"/>
          </w:rPr>
          <w:t>http://krwa.net/ccr/LaHarpe</w:t>
        </w:r>
      </w:hyperlink>
      <w:r>
        <w:rPr>
          <w:rFonts w:cs="Arial"/>
          <w:color w:val="000000" w:themeColor="text1"/>
          <w:sz w:val="28"/>
          <w:szCs w:val="28"/>
        </w:rPr>
        <w:t xml:space="preserve"> and </w:t>
      </w:r>
      <w:hyperlink r:id="rId29" w:history="1">
        <w:r w:rsidRPr="00F05960">
          <w:rPr>
            <w:rStyle w:val="Hyperlink"/>
            <w:rFonts w:cs="Arial"/>
            <w:sz w:val="28"/>
            <w:szCs w:val="28"/>
          </w:rPr>
          <w:t>www.cityoflaharpe.org</w:t>
        </w:r>
      </w:hyperlink>
      <w:r>
        <w:rPr>
          <w:rFonts w:cs="Arial"/>
          <w:color w:val="000000" w:themeColor="text1"/>
          <w:sz w:val="28"/>
          <w:szCs w:val="28"/>
        </w:rPr>
        <w:t xml:space="preserve"> </w:t>
      </w:r>
    </w:p>
    <w:p w14:paraId="637E1316" w14:textId="77777777" w:rsidR="006D3166" w:rsidRPr="006D3166" w:rsidRDefault="006D3166" w:rsidP="006D3166">
      <w:pPr>
        <w:pStyle w:val="ListParagraph"/>
        <w:rPr>
          <w:rFonts w:cs="Arial"/>
          <w:color w:val="000000" w:themeColor="text1"/>
          <w:sz w:val="28"/>
          <w:szCs w:val="28"/>
        </w:rPr>
      </w:pPr>
    </w:p>
    <w:p w14:paraId="66001762" w14:textId="77777777" w:rsidR="00C227A1" w:rsidRPr="00C227A1" w:rsidRDefault="00C227A1" w:rsidP="00C227A1">
      <w:pPr>
        <w:pStyle w:val="ListParagraph"/>
        <w:rPr>
          <w:rFonts w:cs="Arial"/>
          <w:color w:val="000000" w:themeColor="text1"/>
          <w:sz w:val="28"/>
          <w:szCs w:val="28"/>
        </w:rPr>
      </w:pPr>
    </w:p>
    <w:p w14:paraId="2AD97F06" w14:textId="77777777" w:rsidR="003A0BA6" w:rsidRDefault="003A0BA6" w:rsidP="003A0BA6">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74EADBF9" w14:textId="77777777" w:rsidR="003A0BA6" w:rsidRPr="00974006" w:rsidRDefault="003A0BA6" w:rsidP="003A0BA6">
      <w:pPr>
        <w:pStyle w:val="ListParagraph"/>
        <w:rPr>
          <w:rFonts w:cs="Arial"/>
          <w:color w:val="000000" w:themeColor="text1"/>
          <w:sz w:val="28"/>
          <w:szCs w:val="28"/>
        </w:rPr>
      </w:pPr>
    </w:p>
    <w:p w14:paraId="7105D4A4" w14:textId="77777777" w:rsidR="003A0BA6" w:rsidRPr="006D3166" w:rsidRDefault="003A0BA6" w:rsidP="003A0BA6">
      <w:pPr>
        <w:pStyle w:val="ListParagraph"/>
        <w:rPr>
          <w:rFonts w:cs="Arial"/>
          <w:color w:val="000000" w:themeColor="text1"/>
          <w:sz w:val="28"/>
          <w:szCs w:val="28"/>
        </w:rPr>
      </w:pPr>
    </w:p>
    <w:p w14:paraId="07BB9B15" w14:textId="77777777" w:rsidR="003A0BA6" w:rsidRDefault="003A0BA6" w:rsidP="003A0BA6">
      <w:pPr>
        <w:pStyle w:val="ListParagraph"/>
        <w:numPr>
          <w:ilvl w:val="0"/>
          <w:numId w:val="1"/>
        </w:numPr>
        <w:ind w:left="360"/>
        <w:rPr>
          <w:rFonts w:cs="Arial"/>
          <w:color w:val="000000" w:themeColor="text1"/>
          <w:sz w:val="28"/>
          <w:szCs w:val="28"/>
        </w:rPr>
      </w:pPr>
      <w:r>
        <w:rPr>
          <w:rFonts w:cs="Arial"/>
          <w:color w:val="000000" w:themeColor="text1"/>
          <w:sz w:val="28"/>
          <w:szCs w:val="28"/>
        </w:rPr>
        <w:t>Don’t forget, we have a community food box in front of City Hall…. Take what you need, leave what you can.</w:t>
      </w:r>
    </w:p>
    <w:p w14:paraId="43391FB6" w14:textId="77777777" w:rsidR="003A0BA6" w:rsidRDefault="003A0BA6" w:rsidP="003A0BA6">
      <w:pPr>
        <w:pStyle w:val="ListParagraph"/>
        <w:ind w:left="360"/>
        <w:rPr>
          <w:rFonts w:cs="Arial"/>
          <w:color w:val="000000" w:themeColor="text1"/>
          <w:sz w:val="28"/>
          <w:szCs w:val="28"/>
        </w:rPr>
      </w:pPr>
    </w:p>
    <w:p w14:paraId="018273F8" w14:textId="38F64830" w:rsidR="003A0BA6" w:rsidRPr="003A0BA6" w:rsidRDefault="003A0BA6" w:rsidP="00B23FAD">
      <w:pPr>
        <w:pStyle w:val="ListParagraph"/>
        <w:numPr>
          <w:ilvl w:val="0"/>
          <w:numId w:val="1"/>
        </w:numPr>
        <w:ind w:left="360"/>
        <w:rPr>
          <w:rFonts w:cs="Arial"/>
          <w:color w:val="000000" w:themeColor="text1"/>
          <w:sz w:val="28"/>
          <w:szCs w:val="28"/>
        </w:rPr>
      </w:pPr>
      <w:r w:rsidRPr="003A0BA6">
        <w:rPr>
          <w:rFonts w:cs="Arial"/>
          <w:color w:val="000000" w:themeColor="text1"/>
          <w:sz w:val="28"/>
          <w:szCs w:val="28"/>
        </w:rPr>
        <w:t xml:space="preserve">  2026 City Dog Tags available for purchase. Neutered or spayed is $6.00, intact is $8.50. Failure to purchase your city dog tag could result in a possibility of receiving a notice to appear in La Harpe municipal court which will add an $80.00 court cost fee on top of the dog tag purchase.</w:t>
      </w:r>
    </w:p>
    <w:p w14:paraId="04A7A553" w14:textId="77777777" w:rsidR="003A0BA6" w:rsidRPr="007A7619" w:rsidRDefault="003A0BA6" w:rsidP="003A0BA6">
      <w:pPr>
        <w:pStyle w:val="ListParagraph"/>
        <w:rPr>
          <w:rFonts w:cs="Arial"/>
          <w:color w:val="000000" w:themeColor="text1"/>
          <w:sz w:val="28"/>
          <w:szCs w:val="28"/>
        </w:rPr>
      </w:pPr>
    </w:p>
    <w:p w14:paraId="2E7E056C" w14:textId="77777777" w:rsidR="003A0BA6" w:rsidRPr="00CA3EBD" w:rsidRDefault="003A0BA6" w:rsidP="003A0BA6">
      <w:pPr>
        <w:pStyle w:val="ListParagraph"/>
        <w:numPr>
          <w:ilvl w:val="0"/>
          <w:numId w:val="1"/>
        </w:numPr>
        <w:ind w:left="450"/>
        <w:rPr>
          <w:rFonts w:cs="Arial"/>
          <w:color w:val="000000" w:themeColor="text1"/>
          <w:sz w:val="28"/>
          <w:szCs w:val="28"/>
        </w:rPr>
      </w:pPr>
      <w:r>
        <w:rPr>
          <w:noProof/>
        </w:rPr>
        <w:drawing>
          <wp:inline distT="0" distB="0" distL="0" distR="0" wp14:anchorId="33A2BBE9" wp14:editId="38E1FA1A">
            <wp:extent cx="1730026" cy="857250"/>
            <wp:effectExtent l="0" t="0" r="3810" b="0"/>
            <wp:docPr id="914930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30325" name="Picture 9149303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38936" cy="861665"/>
                    </a:xfrm>
                    <a:prstGeom prst="rect">
                      <a:avLst/>
                    </a:prstGeom>
                  </pic:spPr>
                </pic:pic>
              </a:graphicData>
            </a:graphic>
          </wp:inline>
        </w:drawing>
      </w:r>
      <w:r w:rsidRPr="00CA3EBD">
        <w:rPr>
          <w:rFonts w:cs="Arial"/>
          <w:color w:val="000000" w:themeColor="text1"/>
          <w:sz w:val="28"/>
          <w:szCs w:val="28"/>
        </w:rPr>
        <w:t xml:space="preserve"> Food pantry available to the La Harpe community on the 3</w:t>
      </w:r>
      <w:r w:rsidRPr="00CA3EBD">
        <w:rPr>
          <w:rFonts w:cs="Arial"/>
          <w:color w:val="000000" w:themeColor="text1"/>
          <w:sz w:val="28"/>
          <w:szCs w:val="28"/>
          <w:vertAlign w:val="superscript"/>
        </w:rPr>
        <w:t>rd</w:t>
      </w:r>
      <w:r w:rsidRPr="00CA3EBD">
        <w:rPr>
          <w:rFonts w:cs="Arial"/>
          <w:color w:val="000000" w:themeColor="text1"/>
          <w:sz w:val="28"/>
          <w:szCs w:val="28"/>
        </w:rPr>
        <w:t xml:space="preserve"> Friday of each month! Address for pickup is the Light of La Harpe Church – 901 S. Main and pickup start at 4:00pm. Any questions on the food pantry, please call 620-228-3069.</w:t>
      </w:r>
    </w:p>
    <w:p w14:paraId="4E132C95" w14:textId="77777777" w:rsidR="00634229" w:rsidRPr="006029F0" w:rsidRDefault="00634229" w:rsidP="00634229">
      <w:pPr>
        <w:pStyle w:val="ListParagraph"/>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w:t>
      </w:r>
      <w:proofErr w:type="gramStart"/>
      <w:r w:rsidRPr="00B154DA">
        <w:rPr>
          <w:rFonts w:ascii="Arial" w:hAnsi="Arial" w:cs="Arial"/>
          <w:b/>
          <w:color w:val="000000" w:themeColor="text1"/>
          <w:sz w:val="28"/>
          <w:szCs w:val="28"/>
          <w:u w:val="single"/>
        </w:rPr>
        <w:t>assistance</w:t>
      </w:r>
      <w:proofErr w:type="gramEnd"/>
      <w:r w:rsidRPr="00B154DA">
        <w:rPr>
          <w:rFonts w:ascii="Arial" w:hAnsi="Arial" w:cs="Arial"/>
          <w:b/>
          <w:color w:val="000000" w:themeColor="text1"/>
          <w:sz w:val="28"/>
          <w:szCs w:val="28"/>
          <w:u w:val="single"/>
        </w:rPr>
        <w:t xml:space="preserve"> after-hours please call the Iola Dispatch Center at (620) 365-1437, they will notify the proper personnel.</w:t>
      </w:r>
    </w:p>
    <w:p w14:paraId="2B0B423D" w14:textId="78E6D253" w:rsidR="00634229" w:rsidRDefault="00634229" w:rsidP="00634229">
      <w:pPr>
        <w:pStyle w:val="Default"/>
        <w:ind w:left="720" w:hanging="360"/>
        <w:jc w:val="both"/>
        <w:rPr>
          <w:rFonts w:asciiTheme="minorHAnsi" w:hAnsiTheme="minorHAnsi" w:cstheme="minorHAnsi"/>
          <w:b/>
          <w:bCs/>
          <w:sz w:val="32"/>
          <w:szCs w:val="32"/>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31">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C227A1">
        <w:rPr>
          <w:rFonts w:asciiTheme="minorHAnsi" w:hAnsiTheme="minorHAnsi" w:cstheme="minorHAnsi"/>
          <w:b/>
          <w:bCs/>
          <w:sz w:val="32"/>
          <w:szCs w:val="32"/>
        </w:rPr>
        <w:t>HAPPY BIRTHDAY TO ALL LAHARPE CITIZENS CELEBRATING A BIRTHDAY THIS MONTH!!!! MAY YOUR DAY BE AS SPECIAL AS YOU ARE TO US!</w:t>
      </w:r>
      <w:r w:rsidRPr="006D3166">
        <w:rPr>
          <w:rFonts w:asciiTheme="minorHAnsi" w:hAnsiTheme="minorHAnsi" w:cstheme="minorHAnsi"/>
          <w:b/>
          <w:bCs/>
          <w:color w:val="333333"/>
          <w:sz w:val="40"/>
          <w:szCs w:val="40"/>
        </w:rPr>
        <w:t xml:space="preserve">   </w:t>
      </w:r>
    </w:p>
    <w:p w14:paraId="42C1E8B1" w14:textId="24D1F02E" w:rsidR="00B64709" w:rsidRDefault="00C227A1" w:rsidP="003A0BA6">
      <w:pPr>
        <w:tabs>
          <w:tab w:val="left" w:pos="2055"/>
        </w:tabs>
        <w:rPr>
          <w:rFonts w:eastAsia="Times New Roman" w:cstheme="minorHAnsi"/>
          <w:b/>
          <w:bCs/>
          <w:sz w:val="52"/>
          <w:szCs w:val="52"/>
        </w:rPr>
      </w:pPr>
      <w:r>
        <w:lastRenderedPageBreak/>
        <w:tab/>
      </w:r>
      <w:r w:rsidR="006D3166">
        <w:t xml:space="preserve">                          </w:t>
      </w:r>
      <w:r w:rsidR="00B64709">
        <w:rPr>
          <w:noProof/>
        </w:rPr>
        <w:drawing>
          <wp:inline distT="0" distB="0" distL="0" distR="0" wp14:anchorId="4F81A922" wp14:editId="43AB8B66">
            <wp:extent cx="5943600" cy="3343275"/>
            <wp:effectExtent l="0" t="0" r="0" b="9525"/>
            <wp:docPr id="8" name="Picture 8" descr="Grass Clippings In The Stree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ss Clippings In The Street - YouTub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47162CF" w14:textId="228E27FC" w:rsidR="00B64709" w:rsidRPr="003A0BA6" w:rsidRDefault="00065FFC" w:rsidP="00536819">
      <w:pPr>
        <w:rPr>
          <w:rFonts w:eastAsia="Times New Roman" w:cstheme="minorHAnsi"/>
          <w:sz w:val="28"/>
          <w:szCs w:val="28"/>
        </w:rPr>
      </w:pPr>
      <w:r w:rsidRPr="003A0BA6">
        <w:rPr>
          <w:rFonts w:eastAsia="Times New Roman" w:cstheme="minorHAnsi"/>
          <w:sz w:val="28"/>
          <w:szCs w:val="28"/>
        </w:rPr>
        <w:t>TO ALL CITIZENS IN LA HARPE</w:t>
      </w:r>
    </w:p>
    <w:p w14:paraId="2A181376" w14:textId="5E2CEFA5" w:rsidR="00065FFC" w:rsidRPr="003A0BA6" w:rsidRDefault="00065FFC" w:rsidP="00536819">
      <w:pPr>
        <w:rPr>
          <w:rFonts w:eastAsia="Times New Roman" w:cstheme="minorHAnsi"/>
          <w:sz w:val="28"/>
          <w:szCs w:val="28"/>
        </w:rPr>
      </w:pPr>
      <w:r w:rsidRPr="003A0BA6">
        <w:rPr>
          <w:rFonts w:eastAsia="Times New Roman" w:cstheme="minorHAnsi"/>
          <w:sz w:val="28"/>
          <w:szCs w:val="28"/>
        </w:rPr>
        <w:t xml:space="preserve">It is in the city ordinance that you are not to blow your grass in the street. If you happen to get grass in the street, I’m asking you to blow or sweep the grass back into your yard or you will receive a Notice to Appear in Court. That will be an $80.00 court cost and whatever the Judge fines you. Please don’t blow grass in the street when you mow or at any time. </w:t>
      </w:r>
    </w:p>
    <w:p w14:paraId="7BF32617" w14:textId="6385AA49" w:rsidR="00065FFC" w:rsidRPr="003A0BA6" w:rsidRDefault="00065FFC" w:rsidP="00536819">
      <w:pPr>
        <w:rPr>
          <w:rFonts w:eastAsia="Times New Roman" w:cstheme="minorHAnsi"/>
          <w:sz w:val="28"/>
          <w:szCs w:val="28"/>
        </w:rPr>
      </w:pPr>
      <w:r w:rsidRPr="003A0BA6">
        <w:rPr>
          <w:rFonts w:eastAsia="Times New Roman" w:cstheme="minorHAnsi"/>
          <w:sz w:val="28"/>
          <w:szCs w:val="28"/>
        </w:rPr>
        <w:t xml:space="preserve">If you have any questions, please contact us by phone (620) </w:t>
      </w:r>
      <w:r w:rsidR="003A0BA6" w:rsidRPr="003A0BA6">
        <w:rPr>
          <w:rFonts w:eastAsia="Times New Roman" w:cstheme="minorHAnsi"/>
          <w:sz w:val="28"/>
          <w:szCs w:val="28"/>
        </w:rPr>
        <w:t>365-5956.</w:t>
      </w:r>
    </w:p>
    <w:p w14:paraId="37119227" w14:textId="77777777" w:rsidR="00065FFC" w:rsidRPr="003A0BA6" w:rsidRDefault="00065FFC" w:rsidP="00536819">
      <w:pPr>
        <w:rPr>
          <w:rFonts w:eastAsia="Times New Roman" w:cstheme="minorHAnsi"/>
          <w:sz w:val="28"/>
          <w:szCs w:val="28"/>
        </w:rPr>
      </w:pPr>
    </w:p>
    <w:p w14:paraId="5AAB6C77" w14:textId="19B63D0E" w:rsidR="00065FFC" w:rsidRPr="003A0BA6" w:rsidRDefault="00065FFC" w:rsidP="00536819">
      <w:pPr>
        <w:rPr>
          <w:rFonts w:eastAsia="Times New Roman" w:cstheme="minorHAnsi"/>
          <w:sz w:val="28"/>
          <w:szCs w:val="28"/>
        </w:rPr>
      </w:pPr>
      <w:r w:rsidRPr="003A0BA6">
        <w:rPr>
          <w:rFonts w:eastAsia="Times New Roman" w:cstheme="minorHAnsi"/>
          <w:sz w:val="28"/>
          <w:szCs w:val="28"/>
        </w:rPr>
        <w:t xml:space="preserve">                                                                         Sincerely, </w:t>
      </w:r>
    </w:p>
    <w:p w14:paraId="621FAD81" w14:textId="5F224E00" w:rsidR="00065FFC" w:rsidRPr="003A0BA6" w:rsidRDefault="00065FFC" w:rsidP="00536819">
      <w:pPr>
        <w:rPr>
          <w:rFonts w:eastAsia="Times New Roman" w:cstheme="minorHAnsi"/>
          <w:sz w:val="28"/>
          <w:szCs w:val="28"/>
        </w:rPr>
      </w:pPr>
      <w:r w:rsidRPr="003A0BA6">
        <w:rPr>
          <w:rFonts w:eastAsia="Times New Roman" w:cstheme="minorHAnsi"/>
          <w:sz w:val="28"/>
          <w:szCs w:val="28"/>
        </w:rPr>
        <w:t xml:space="preserve">                                                          Animal and Code Officer</w:t>
      </w:r>
    </w:p>
    <w:p w14:paraId="1ED97352" w14:textId="77777777" w:rsidR="00B64709" w:rsidRDefault="00B64709" w:rsidP="00536819">
      <w:pPr>
        <w:rPr>
          <w:rFonts w:eastAsia="Times New Roman" w:cstheme="minorHAnsi"/>
          <w:b/>
          <w:bCs/>
          <w:sz w:val="52"/>
          <w:szCs w:val="52"/>
        </w:rPr>
      </w:pPr>
    </w:p>
    <w:p w14:paraId="3B9FB0BE" w14:textId="77777777" w:rsidR="00B64709" w:rsidRDefault="00B64709" w:rsidP="00536819">
      <w:pPr>
        <w:rPr>
          <w:rFonts w:eastAsia="Times New Roman" w:cstheme="minorHAnsi"/>
          <w:b/>
          <w:bCs/>
          <w:sz w:val="52"/>
          <w:szCs w:val="52"/>
        </w:rPr>
      </w:pPr>
    </w:p>
    <w:p w14:paraId="1F77ABDF" w14:textId="45D24894" w:rsidR="003A0BA6" w:rsidRDefault="003A0BA6" w:rsidP="00F70E8C">
      <w:pPr>
        <w:shd w:val="clear" w:color="auto" w:fill="FFFFFF"/>
        <w:spacing w:before="100" w:beforeAutospacing="1" w:after="360" w:line="360" w:lineRule="atLeast"/>
        <w:jc w:val="center"/>
        <w:rPr>
          <w:rFonts w:ascii="Trebuchet MS" w:eastAsia="Times New Roman" w:hAnsi="Trebuchet MS" w:cs="Times New Roman"/>
          <w:b/>
          <w:color w:val="262626" w:themeColor="text1" w:themeTint="D9"/>
          <w:kern w:val="36"/>
          <w:sz w:val="27"/>
          <w:szCs w:val="27"/>
        </w:rPr>
      </w:pPr>
      <w:r>
        <w:rPr>
          <w:rFonts w:ascii="Arial" w:hAnsi="Arial" w:cs="Arial"/>
          <w:noProof/>
          <w:color w:val="5E5E5A"/>
        </w:rPr>
        <w:lastRenderedPageBreak/>
        <w:drawing>
          <wp:inline distT="0" distB="0" distL="0" distR="0" wp14:anchorId="6728A6A3" wp14:editId="1D8D9F3F">
            <wp:extent cx="2073797" cy="1638300"/>
            <wp:effectExtent l="0" t="0" r="3175" b="0"/>
            <wp:docPr id="5" name="Picture 5" descr="garage-sale-911-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age-sale-911-sig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3797" cy="1638300"/>
                    </a:xfrm>
                    <a:prstGeom prst="rect">
                      <a:avLst/>
                    </a:prstGeom>
                    <a:noFill/>
                    <a:ln>
                      <a:noFill/>
                    </a:ln>
                  </pic:spPr>
                </pic:pic>
              </a:graphicData>
            </a:graphic>
          </wp:inline>
        </w:drawing>
      </w:r>
      <w:r>
        <w:rPr>
          <w:rFonts w:ascii="Arial" w:hAnsi="Arial" w:cs="Arial"/>
          <w:noProof/>
          <w:color w:val="5E5E5A"/>
        </w:rPr>
        <w:drawing>
          <wp:inline distT="0" distB="0" distL="0" distR="0" wp14:anchorId="5D22FA2B" wp14:editId="21E42C00">
            <wp:extent cx="2073797" cy="1638300"/>
            <wp:effectExtent l="0" t="0" r="3175" b="0"/>
            <wp:docPr id="7" name="Picture 7" descr="garage-sale-911-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age-sale-911-sig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3797" cy="1638300"/>
                    </a:xfrm>
                    <a:prstGeom prst="rect">
                      <a:avLst/>
                    </a:prstGeom>
                    <a:noFill/>
                    <a:ln>
                      <a:noFill/>
                    </a:ln>
                  </pic:spPr>
                </pic:pic>
              </a:graphicData>
            </a:graphic>
          </wp:inline>
        </w:drawing>
      </w:r>
    </w:p>
    <w:p w14:paraId="4D095683" w14:textId="77777777" w:rsidR="003A0BA6" w:rsidRPr="001B1E57" w:rsidRDefault="003A0BA6" w:rsidP="003A0BA6">
      <w:pPr>
        <w:rPr>
          <w:rFonts w:ascii="Sakkal Majalla" w:hAnsi="Sakkal Majalla" w:cs="Sakkal Majalla"/>
          <w:b/>
          <w:sz w:val="56"/>
          <w:szCs w:val="56"/>
        </w:rPr>
      </w:pPr>
      <w:r>
        <w:rPr>
          <w:rFonts w:ascii="Sakkal Majalla" w:hAnsi="Sakkal Majalla" w:cs="Sakkal Majalla"/>
          <w:b/>
          <w:sz w:val="56"/>
          <w:szCs w:val="56"/>
        </w:rPr>
        <w:t xml:space="preserve">            </w:t>
      </w:r>
      <w:r w:rsidRPr="001B1E57">
        <w:rPr>
          <w:rFonts w:ascii="Sakkal Majalla" w:hAnsi="Sakkal Majalla" w:cs="Sakkal Majalla"/>
          <w:b/>
          <w:sz w:val="56"/>
          <w:szCs w:val="56"/>
        </w:rPr>
        <w:t>City of LaHarpe City Wide Garage Sales</w:t>
      </w:r>
    </w:p>
    <w:p w14:paraId="7A48CAE2" w14:textId="77777777" w:rsidR="003A0BA6" w:rsidRPr="00247309" w:rsidRDefault="003A0BA6" w:rsidP="003A0BA6">
      <w:pPr>
        <w:rPr>
          <w:b/>
        </w:rPr>
      </w:pPr>
      <w:r w:rsidRPr="00247309">
        <w:rPr>
          <w:rFonts w:ascii="Sakkal Majalla" w:hAnsi="Sakkal Majalla" w:cs="Sakkal Majalla"/>
          <w:b/>
          <w:sz w:val="80"/>
          <w:szCs w:val="80"/>
        </w:rPr>
        <w:t xml:space="preserve">         </w:t>
      </w:r>
      <w:r>
        <w:rPr>
          <w:rFonts w:ascii="Sakkal Majalla" w:hAnsi="Sakkal Majalla" w:cs="Sakkal Majalla"/>
          <w:b/>
          <w:sz w:val="80"/>
          <w:szCs w:val="80"/>
        </w:rPr>
        <w:t xml:space="preserve">              </w:t>
      </w:r>
      <w:r w:rsidRPr="00247309">
        <w:rPr>
          <w:rFonts w:ascii="Sakkal Majalla" w:hAnsi="Sakkal Majalla" w:cs="Sakkal Majalla"/>
          <w:b/>
          <w:sz w:val="80"/>
          <w:szCs w:val="80"/>
        </w:rPr>
        <w:t xml:space="preserve">   </w:t>
      </w:r>
      <w:r>
        <w:rPr>
          <w:rFonts w:ascii="Sakkal Majalla" w:hAnsi="Sakkal Majalla" w:cs="Sakkal Majalla"/>
          <w:b/>
          <w:sz w:val="80"/>
          <w:szCs w:val="80"/>
        </w:rPr>
        <w:t>June 13</w:t>
      </w:r>
      <w:r w:rsidRPr="00AA738C">
        <w:rPr>
          <w:rFonts w:ascii="Sakkal Majalla" w:hAnsi="Sakkal Majalla" w:cs="Sakkal Majalla"/>
          <w:b/>
          <w:sz w:val="80"/>
          <w:szCs w:val="80"/>
          <w:vertAlign w:val="superscript"/>
        </w:rPr>
        <w:t>th</w:t>
      </w:r>
      <w:r>
        <w:rPr>
          <w:rFonts w:ascii="Sakkal Majalla" w:hAnsi="Sakkal Majalla" w:cs="Sakkal Majalla"/>
          <w:b/>
          <w:sz w:val="80"/>
          <w:szCs w:val="80"/>
        </w:rPr>
        <w:t xml:space="preserve">   </w:t>
      </w:r>
      <w:r w:rsidRPr="00247309">
        <w:rPr>
          <w:rFonts w:ascii="Sakkal Majalla" w:hAnsi="Sakkal Majalla" w:cs="Sakkal Majalla"/>
          <w:b/>
          <w:sz w:val="80"/>
          <w:szCs w:val="80"/>
        </w:rPr>
        <w:t xml:space="preserve"> </w:t>
      </w:r>
    </w:p>
    <w:p w14:paraId="559C4480" w14:textId="77777777" w:rsidR="003A0BA6" w:rsidRPr="00332B8D" w:rsidRDefault="003A0BA6" w:rsidP="003A0BA6">
      <w:pPr>
        <w:jc w:val="center"/>
        <w:rPr>
          <w:rFonts w:ascii="Sakkal Majalla" w:hAnsi="Sakkal Majalla" w:cs="Sakkal Majalla"/>
          <w:sz w:val="44"/>
          <w:szCs w:val="44"/>
        </w:rPr>
      </w:pPr>
      <w:r>
        <w:rPr>
          <w:rFonts w:ascii="Sakkal Majalla" w:hAnsi="Sakkal Majalla" w:cs="Sakkal Majalla"/>
          <w:sz w:val="44"/>
          <w:szCs w:val="44"/>
        </w:rPr>
        <w:t>T</w:t>
      </w:r>
      <w:r w:rsidRPr="00332B8D">
        <w:rPr>
          <w:rFonts w:ascii="Sakkal Majalla" w:hAnsi="Sakkal Majalla" w:cs="Sakkal Majalla"/>
          <w:sz w:val="44"/>
          <w:szCs w:val="44"/>
        </w:rPr>
        <w:t xml:space="preserve">o be added to the list you must sign-up at city hall by 5:00 pm on </w:t>
      </w:r>
    </w:p>
    <w:p w14:paraId="66FCBAD7" w14:textId="77777777" w:rsidR="003A0BA6" w:rsidRDefault="003A0BA6" w:rsidP="003A0BA6">
      <w:pPr>
        <w:jc w:val="center"/>
        <w:rPr>
          <w:rFonts w:ascii="Sakkal Majalla" w:hAnsi="Sakkal Majalla" w:cs="Sakkal Majalla"/>
          <w:sz w:val="44"/>
          <w:szCs w:val="44"/>
        </w:rPr>
      </w:pPr>
      <w:r>
        <w:rPr>
          <w:rFonts w:ascii="Sakkal Majalla" w:hAnsi="Sakkal Majalla" w:cs="Sakkal Majalla"/>
          <w:sz w:val="44"/>
          <w:szCs w:val="44"/>
        </w:rPr>
        <w:t>June 8</w:t>
      </w:r>
      <w:r w:rsidRPr="00725E1C">
        <w:rPr>
          <w:rFonts w:ascii="Sakkal Majalla" w:hAnsi="Sakkal Majalla" w:cs="Sakkal Majalla"/>
          <w:sz w:val="44"/>
          <w:szCs w:val="44"/>
          <w:vertAlign w:val="superscript"/>
        </w:rPr>
        <w:t>th</w:t>
      </w:r>
      <w:r>
        <w:rPr>
          <w:rFonts w:ascii="Sakkal Majalla" w:hAnsi="Sakkal Majalla" w:cs="Sakkal Majalla"/>
          <w:sz w:val="44"/>
          <w:szCs w:val="44"/>
        </w:rPr>
        <w:t xml:space="preserve"> </w:t>
      </w:r>
    </w:p>
    <w:p w14:paraId="0898A9DE" w14:textId="377C5288" w:rsidR="003A0BA6" w:rsidRPr="00F70E8C" w:rsidRDefault="003A0BA6" w:rsidP="003A0BA6">
      <w:pPr>
        <w:jc w:val="center"/>
        <w:rPr>
          <w:rFonts w:ascii="Sakkal Majalla" w:hAnsi="Sakkal Majalla" w:cs="Sakkal Majalla"/>
          <w:sz w:val="40"/>
          <w:szCs w:val="40"/>
        </w:rPr>
      </w:pPr>
      <w:r w:rsidRPr="00F70E8C">
        <w:rPr>
          <w:rFonts w:ascii="Sakkal Majalla" w:hAnsi="Sakkal Majalla" w:cs="Sakkal Majalla"/>
          <w:sz w:val="40"/>
          <w:szCs w:val="40"/>
        </w:rPr>
        <w:t xml:space="preserve"> These lists will be available June 9th and may be picked up at the City Hall.</w:t>
      </w:r>
    </w:p>
    <w:p w14:paraId="63B9625E" w14:textId="77777777" w:rsidR="003A0BA6" w:rsidRDefault="003A0BA6" w:rsidP="00F70E8C">
      <w:pPr>
        <w:shd w:val="clear" w:color="auto" w:fill="FFFFFF"/>
        <w:spacing w:before="100" w:beforeAutospacing="1" w:after="360" w:line="360" w:lineRule="atLeast"/>
        <w:jc w:val="center"/>
        <w:rPr>
          <w:rFonts w:ascii="Trebuchet MS" w:eastAsia="Times New Roman" w:hAnsi="Trebuchet MS" w:cs="Times New Roman"/>
          <w:b/>
          <w:color w:val="262626" w:themeColor="text1" w:themeTint="D9"/>
          <w:kern w:val="36"/>
          <w:sz w:val="27"/>
          <w:szCs w:val="27"/>
        </w:rPr>
      </w:pPr>
    </w:p>
    <w:p w14:paraId="3E403F58" w14:textId="10CDE4E1" w:rsidR="003A0BA6" w:rsidRDefault="003A0BA6" w:rsidP="00F70E8C">
      <w:pPr>
        <w:shd w:val="clear" w:color="auto" w:fill="FFFFFF"/>
        <w:spacing w:before="100" w:beforeAutospacing="1" w:after="360" w:line="360" w:lineRule="atLeast"/>
        <w:jc w:val="center"/>
        <w:rPr>
          <w:rFonts w:ascii="Trebuchet MS" w:eastAsia="Times New Roman" w:hAnsi="Trebuchet MS" w:cs="Times New Roman"/>
          <w:b/>
          <w:color w:val="262626" w:themeColor="text1" w:themeTint="D9"/>
          <w:kern w:val="36"/>
          <w:sz w:val="27"/>
          <w:szCs w:val="27"/>
        </w:rPr>
      </w:pPr>
      <w:r>
        <w:rPr>
          <w:rFonts w:ascii="Arial" w:hAnsi="Arial" w:cs="Arial"/>
          <w:noProof/>
          <w:color w:val="5E5E5A"/>
        </w:rPr>
        <w:drawing>
          <wp:inline distT="0" distB="0" distL="0" distR="0" wp14:anchorId="4978B073" wp14:editId="36160B50">
            <wp:extent cx="2381250" cy="1676400"/>
            <wp:effectExtent l="0" t="0" r="0" b="0"/>
            <wp:docPr id="11" name="Picture 1" descr="yard-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d-sa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r>
        <w:rPr>
          <w:rFonts w:ascii="Arial" w:hAnsi="Arial" w:cs="Arial"/>
          <w:noProof/>
          <w:color w:val="5E5E5A"/>
        </w:rPr>
        <w:drawing>
          <wp:inline distT="0" distB="0" distL="0" distR="0" wp14:anchorId="06BCC63F" wp14:editId="130E0B9F">
            <wp:extent cx="2381250" cy="1676400"/>
            <wp:effectExtent l="0" t="0" r="0" b="0"/>
            <wp:docPr id="13" name="Picture 1" descr="yard-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d-sa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p>
    <w:p w14:paraId="41CAFB6B" w14:textId="77777777" w:rsidR="003A0BA6" w:rsidRDefault="003A0BA6" w:rsidP="003A0BA6">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p>
    <w:p w14:paraId="231C19A8" w14:textId="77777777" w:rsidR="003A0BA6" w:rsidRDefault="003A0BA6" w:rsidP="003A0BA6">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r w:rsidRPr="00102D54">
        <w:rPr>
          <w:rFonts w:ascii="Trebuchet MS" w:eastAsia="Times New Roman" w:hAnsi="Trebuchet MS" w:cs="Times New Roman"/>
          <w:b/>
          <w:color w:val="262626" w:themeColor="text1" w:themeTint="D9"/>
          <w:kern w:val="36"/>
          <w:sz w:val="27"/>
          <w:szCs w:val="27"/>
        </w:rPr>
        <w:lastRenderedPageBreak/>
        <w:t xml:space="preserve"> </w:t>
      </w:r>
      <w:r>
        <w:rPr>
          <w:rFonts w:ascii="Trebuchet MS" w:eastAsia="Times New Roman" w:hAnsi="Trebuchet MS" w:cs="Times New Roman"/>
          <w:b/>
          <w:color w:val="262626" w:themeColor="text1" w:themeTint="D9"/>
          <w:kern w:val="36"/>
          <w:sz w:val="27"/>
          <w:szCs w:val="27"/>
        </w:rPr>
        <w:t xml:space="preserve">                </w:t>
      </w:r>
      <w:r w:rsidRPr="00102D54">
        <w:rPr>
          <w:rFonts w:ascii="Trebuchet MS" w:eastAsia="Times New Roman" w:hAnsi="Trebuchet MS" w:cs="Times New Roman"/>
          <w:b/>
          <w:color w:val="262626" w:themeColor="text1" w:themeTint="D9"/>
          <w:kern w:val="36"/>
          <w:sz w:val="27"/>
          <w:szCs w:val="27"/>
        </w:rPr>
        <w:t xml:space="preserve">    </w:t>
      </w:r>
      <w:r>
        <w:rPr>
          <w:noProof/>
        </w:rPr>
        <w:drawing>
          <wp:inline distT="0" distB="0" distL="0" distR="0" wp14:anchorId="1CE09719" wp14:editId="6F1166BB">
            <wp:extent cx="3771900" cy="3771900"/>
            <wp:effectExtent l="0" t="0" r="0" b="0"/>
            <wp:docPr id="2" name="Picture 2" descr="City Wide Clean Up - City of Wellsville, 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Wide Clean Up - City of Wellsville, K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inline>
        </w:drawing>
      </w:r>
    </w:p>
    <w:p w14:paraId="0810F716" w14:textId="77777777" w:rsidR="003A0BA6" w:rsidRPr="00A63740" w:rsidRDefault="003A0BA6" w:rsidP="003A0BA6">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72"/>
          <w:szCs w:val="72"/>
        </w:rPr>
      </w:pPr>
      <w:r>
        <w:rPr>
          <w:rFonts w:ascii="Trebuchet MS" w:eastAsia="Times New Roman" w:hAnsi="Trebuchet MS" w:cs="Times New Roman"/>
          <w:b/>
          <w:color w:val="262626" w:themeColor="text1" w:themeTint="D9"/>
          <w:kern w:val="36"/>
          <w:sz w:val="72"/>
          <w:szCs w:val="72"/>
        </w:rPr>
        <w:t xml:space="preserve">         </w:t>
      </w:r>
      <w:r w:rsidRPr="00A63740">
        <w:rPr>
          <w:rFonts w:ascii="Trebuchet MS" w:eastAsia="Times New Roman" w:hAnsi="Trebuchet MS" w:cs="Times New Roman"/>
          <w:b/>
          <w:color w:val="262626" w:themeColor="text1" w:themeTint="D9"/>
          <w:kern w:val="36"/>
          <w:sz w:val="72"/>
          <w:szCs w:val="72"/>
        </w:rPr>
        <w:t>June 2</w:t>
      </w:r>
      <w:r>
        <w:rPr>
          <w:rFonts w:ascii="Trebuchet MS" w:eastAsia="Times New Roman" w:hAnsi="Trebuchet MS" w:cs="Times New Roman"/>
          <w:b/>
          <w:color w:val="262626" w:themeColor="text1" w:themeTint="D9"/>
          <w:kern w:val="36"/>
          <w:sz w:val="72"/>
          <w:szCs w:val="72"/>
        </w:rPr>
        <w:t>5</w:t>
      </w:r>
      <w:r w:rsidRPr="00A63740">
        <w:rPr>
          <w:rFonts w:ascii="Trebuchet MS" w:eastAsia="Times New Roman" w:hAnsi="Trebuchet MS" w:cs="Times New Roman"/>
          <w:b/>
          <w:color w:val="262626" w:themeColor="text1" w:themeTint="D9"/>
          <w:kern w:val="36"/>
          <w:sz w:val="72"/>
          <w:szCs w:val="72"/>
        </w:rPr>
        <w:t>, 202</w:t>
      </w:r>
      <w:r>
        <w:rPr>
          <w:rFonts w:ascii="Trebuchet MS" w:eastAsia="Times New Roman" w:hAnsi="Trebuchet MS" w:cs="Times New Roman"/>
          <w:b/>
          <w:color w:val="262626" w:themeColor="text1" w:themeTint="D9"/>
          <w:kern w:val="36"/>
          <w:sz w:val="72"/>
          <w:szCs w:val="72"/>
        </w:rPr>
        <w:t>6</w:t>
      </w:r>
    </w:p>
    <w:p w14:paraId="0DE3AB30" w14:textId="77777777" w:rsidR="003A0BA6" w:rsidRPr="00102D54" w:rsidRDefault="003A0BA6" w:rsidP="003A0BA6">
      <w:pPr>
        <w:rPr>
          <w:rFonts w:cstheme="minorHAnsi"/>
          <w:b/>
          <w:sz w:val="28"/>
          <w:szCs w:val="28"/>
        </w:rPr>
      </w:pPr>
      <w:r w:rsidRPr="00247309">
        <w:rPr>
          <w:rFonts w:ascii="Sakkal Majalla" w:hAnsi="Sakkal Majalla" w:cs="Sakkal Majalla"/>
          <w:b/>
          <w:sz w:val="80"/>
          <w:szCs w:val="80"/>
        </w:rPr>
        <w:t xml:space="preserve"> </w:t>
      </w:r>
      <w:r>
        <w:rPr>
          <w:rFonts w:ascii="Sakkal Majalla" w:hAnsi="Sakkal Majalla" w:cs="Sakkal Majalla"/>
          <w:b/>
          <w:sz w:val="80"/>
          <w:szCs w:val="80"/>
        </w:rPr>
        <w:t xml:space="preserve">               </w:t>
      </w:r>
      <w:r w:rsidRPr="00102D54">
        <w:rPr>
          <w:rFonts w:cstheme="minorHAnsi"/>
          <w:b/>
          <w:sz w:val="28"/>
          <w:szCs w:val="28"/>
        </w:rPr>
        <w:t xml:space="preserve">You must sign-up at city hall before 5:00 pm on </w:t>
      </w:r>
    </w:p>
    <w:p w14:paraId="722AF9A5" w14:textId="77777777" w:rsidR="003A0BA6" w:rsidRPr="00102D54" w:rsidRDefault="003A0BA6" w:rsidP="003A0BA6">
      <w:pPr>
        <w:jc w:val="center"/>
        <w:rPr>
          <w:rFonts w:cstheme="minorHAnsi"/>
          <w:b/>
          <w:sz w:val="28"/>
          <w:szCs w:val="28"/>
        </w:rPr>
      </w:pPr>
      <w:r w:rsidRPr="00102D54">
        <w:rPr>
          <w:rFonts w:cstheme="minorHAnsi"/>
          <w:b/>
          <w:sz w:val="28"/>
          <w:szCs w:val="28"/>
        </w:rPr>
        <w:t>Friday, June 1</w:t>
      </w:r>
      <w:r>
        <w:rPr>
          <w:rFonts w:cstheme="minorHAnsi"/>
          <w:b/>
          <w:sz w:val="28"/>
          <w:szCs w:val="28"/>
        </w:rPr>
        <w:t>9</w:t>
      </w:r>
      <w:r w:rsidRPr="00102D54">
        <w:rPr>
          <w:rFonts w:cstheme="minorHAnsi"/>
          <w:b/>
          <w:sz w:val="28"/>
          <w:szCs w:val="28"/>
          <w:vertAlign w:val="superscript"/>
        </w:rPr>
        <w:t>th</w:t>
      </w:r>
      <w:r w:rsidRPr="00102D54">
        <w:rPr>
          <w:rFonts w:cstheme="minorHAnsi"/>
          <w:b/>
          <w:sz w:val="28"/>
          <w:szCs w:val="28"/>
        </w:rPr>
        <w:t xml:space="preserve"> to schedule your pickup. </w:t>
      </w:r>
    </w:p>
    <w:p w14:paraId="75B82B65" w14:textId="77777777" w:rsidR="003A0BA6" w:rsidRPr="00102D54" w:rsidRDefault="003A0BA6" w:rsidP="003A0BA6">
      <w:pPr>
        <w:jc w:val="center"/>
        <w:rPr>
          <w:rFonts w:cstheme="minorHAnsi"/>
          <w:sz w:val="28"/>
          <w:szCs w:val="28"/>
        </w:rPr>
      </w:pPr>
      <w:r w:rsidRPr="00102D54">
        <w:rPr>
          <w:rFonts w:cstheme="minorHAnsi"/>
          <w:sz w:val="28"/>
          <w:szCs w:val="28"/>
        </w:rPr>
        <w:t>We need name, address, and list of items you want picked up.</w:t>
      </w:r>
    </w:p>
    <w:p w14:paraId="3565B6A8" w14:textId="77777777" w:rsidR="003A0BA6" w:rsidRPr="00102D54" w:rsidRDefault="003A0BA6" w:rsidP="003A0BA6">
      <w:pPr>
        <w:tabs>
          <w:tab w:val="left" w:pos="2775"/>
        </w:tabs>
        <w:rPr>
          <w:rFonts w:cstheme="minorHAnsi"/>
          <w:sz w:val="28"/>
          <w:szCs w:val="28"/>
        </w:rPr>
      </w:pPr>
      <w:r w:rsidRPr="00102D54">
        <w:rPr>
          <w:rFonts w:cstheme="minorHAnsi"/>
          <w:sz w:val="28"/>
          <w:szCs w:val="28"/>
        </w:rPr>
        <w:tab/>
      </w:r>
    </w:p>
    <w:p w14:paraId="1A1D1357" w14:textId="77777777" w:rsidR="003A0BA6" w:rsidRPr="00102D54" w:rsidRDefault="003A0BA6" w:rsidP="003A0BA6">
      <w:pPr>
        <w:jc w:val="center"/>
        <w:rPr>
          <w:rFonts w:cstheme="minorHAnsi"/>
          <w:sz w:val="28"/>
          <w:szCs w:val="28"/>
        </w:rPr>
      </w:pPr>
      <w:r w:rsidRPr="00102D54">
        <w:rPr>
          <w:rFonts w:cstheme="minorHAnsi"/>
          <w:b/>
          <w:bCs/>
          <w:sz w:val="28"/>
          <w:szCs w:val="28"/>
        </w:rPr>
        <w:t>No tires, batteries, household trash or items with Freon.</w:t>
      </w:r>
    </w:p>
    <w:p w14:paraId="687BAEF2" w14:textId="77777777" w:rsidR="003A0BA6" w:rsidRPr="00102D54" w:rsidRDefault="003A0BA6" w:rsidP="003A0BA6">
      <w:pPr>
        <w:jc w:val="center"/>
        <w:rPr>
          <w:rFonts w:cstheme="minorHAnsi"/>
          <w:sz w:val="28"/>
          <w:szCs w:val="28"/>
        </w:rPr>
      </w:pPr>
    </w:p>
    <w:p w14:paraId="6BF3588C" w14:textId="77777777" w:rsidR="003A0BA6" w:rsidRPr="00102D54" w:rsidRDefault="003A0BA6" w:rsidP="003A0BA6">
      <w:pPr>
        <w:jc w:val="center"/>
        <w:rPr>
          <w:rFonts w:cstheme="minorHAnsi"/>
          <w:b/>
          <w:bCs/>
          <w:sz w:val="28"/>
          <w:szCs w:val="28"/>
          <w:u w:val="single"/>
        </w:rPr>
      </w:pPr>
      <w:r w:rsidRPr="00102D54">
        <w:rPr>
          <w:rFonts w:cstheme="minorHAnsi"/>
          <w:b/>
          <w:bCs/>
          <w:sz w:val="28"/>
          <w:szCs w:val="28"/>
          <w:u w:val="single"/>
        </w:rPr>
        <w:t>Items must be out by the road by 8:00 a.m. Thursday, June 2</w:t>
      </w:r>
      <w:r>
        <w:rPr>
          <w:rFonts w:cstheme="minorHAnsi"/>
          <w:b/>
          <w:bCs/>
          <w:sz w:val="28"/>
          <w:szCs w:val="28"/>
          <w:u w:val="single"/>
        </w:rPr>
        <w:t>5</w:t>
      </w:r>
      <w:r w:rsidRPr="000C057A">
        <w:rPr>
          <w:rFonts w:cstheme="minorHAnsi"/>
          <w:b/>
          <w:bCs/>
          <w:sz w:val="28"/>
          <w:szCs w:val="28"/>
          <w:u w:val="single"/>
          <w:vertAlign w:val="superscript"/>
        </w:rPr>
        <w:t>th</w:t>
      </w:r>
      <w:r w:rsidRPr="00102D54">
        <w:rPr>
          <w:rFonts w:cstheme="minorHAnsi"/>
          <w:b/>
          <w:bCs/>
          <w:sz w:val="28"/>
          <w:szCs w:val="28"/>
          <w:u w:val="single"/>
        </w:rPr>
        <w:t xml:space="preserve">. </w:t>
      </w:r>
    </w:p>
    <w:p w14:paraId="7198DC81" w14:textId="77777777" w:rsidR="003A0BA6" w:rsidRPr="00102D54" w:rsidRDefault="003A0BA6" w:rsidP="003A0BA6">
      <w:pPr>
        <w:jc w:val="center"/>
        <w:rPr>
          <w:rFonts w:cstheme="minorHAnsi"/>
          <w:b/>
          <w:bCs/>
          <w:sz w:val="28"/>
          <w:szCs w:val="28"/>
          <w:u w:val="single"/>
        </w:rPr>
      </w:pPr>
      <w:r w:rsidRPr="00102D54">
        <w:rPr>
          <w:rFonts w:cstheme="minorHAnsi"/>
          <w:b/>
          <w:bCs/>
          <w:sz w:val="28"/>
          <w:szCs w:val="28"/>
          <w:u w:val="single"/>
        </w:rPr>
        <w:t>Please keep items separated in corresponding piles.</w:t>
      </w:r>
    </w:p>
    <w:p w14:paraId="10504591" w14:textId="77777777" w:rsidR="003A0BA6" w:rsidRDefault="003A0BA6" w:rsidP="003A0BA6">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p>
    <w:p w14:paraId="72897329" w14:textId="77777777" w:rsidR="003A0BA6" w:rsidRDefault="003A0BA6" w:rsidP="003A0BA6">
      <w:pPr>
        <w:tabs>
          <w:tab w:val="left" w:pos="1065"/>
        </w:tabs>
        <w:jc w:val="center"/>
      </w:pPr>
      <w:r>
        <w:rPr>
          <w:noProof/>
        </w:rPr>
        <w:lastRenderedPageBreak/>
        <w:drawing>
          <wp:inline distT="0" distB="0" distL="0" distR="0" wp14:anchorId="099F0D2C" wp14:editId="35C90091">
            <wp:extent cx="3724275" cy="1438381"/>
            <wp:effectExtent l="0" t="0" r="0" b="9525"/>
            <wp:docPr id="1399798281" name="Picture 3" descr="CODE ENFORCEMENT ID Patches 6x2 - White Lettering - Twill B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E ENFORCEMENT ID Patches 6x2 - White Lettering - Twill Back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5039" cy="1446401"/>
                    </a:xfrm>
                    <a:prstGeom prst="rect">
                      <a:avLst/>
                    </a:prstGeom>
                    <a:noFill/>
                    <a:ln>
                      <a:noFill/>
                    </a:ln>
                  </pic:spPr>
                </pic:pic>
              </a:graphicData>
            </a:graphic>
          </wp:inline>
        </w:drawing>
      </w:r>
    </w:p>
    <w:p w14:paraId="1E13E189" w14:textId="77777777" w:rsidR="003A0BA6" w:rsidRDefault="003A0BA6" w:rsidP="003A0BA6">
      <w:pPr>
        <w:tabs>
          <w:tab w:val="left" w:pos="1065"/>
        </w:tabs>
        <w:rPr>
          <w:i/>
          <w:iCs/>
          <w:sz w:val="28"/>
          <w:szCs w:val="28"/>
        </w:rPr>
      </w:pPr>
      <w:r w:rsidRPr="00835298">
        <w:rPr>
          <w:i/>
          <w:iCs/>
          <w:sz w:val="28"/>
          <w:szCs w:val="28"/>
        </w:rPr>
        <w:t>Note from the La Harpe Code Officer:</w:t>
      </w:r>
    </w:p>
    <w:p w14:paraId="7BBFFF23" w14:textId="77777777" w:rsidR="003A0BA6" w:rsidRPr="002B2B2E" w:rsidRDefault="003A0BA6" w:rsidP="003A0BA6">
      <w:pPr>
        <w:tabs>
          <w:tab w:val="left" w:pos="1065"/>
        </w:tabs>
        <w:rPr>
          <w:sz w:val="26"/>
          <w:szCs w:val="26"/>
        </w:rPr>
      </w:pPr>
      <w:r w:rsidRPr="002B2B2E">
        <w:rPr>
          <w:sz w:val="26"/>
          <w:szCs w:val="26"/>
        </w:rPr>
        <w:t>To whom it may concern,</w:t>
      </w:r>
    </w:p>
    <w:p w14:paraId="0FABCEAA" w14:textId="77777777" w:rsidR="003A0BA6" w:rsidRPr="002B2B2E" w:rsidRDefault="003A0BA6" w:rsidP="003A0BA6">
      <w:pPr>
        <w:tabs>
          <w:tab w:val="left" w:pos="1065"/>
        </w:tabs>
        <w:rPr>
          <w:sz w:val="26"/>
          <w:szCs w:val="26"/>
        </w:rPr>
      </w:pPr>
      <w:r w:rsidRPr="002B2B2E">
        <w:rPr>
          <w:sz w:val="26"/>
          <w:szCs w:val="26"/>
        </w:rPr>
        <w:t xml:space="preserve">I would like to share a friendly reminder to the La Harpe citizens; </w:t>
      </w:r>
    </w:p>
    <w:p w14:paraId="4D24076E" w14:textId="77777777" w:rsidR="003A0BA6" w:rsidRPr="002B2B2E" w:rsidRDefault="003A0BA6" w:rsidP="003A0BA6">
      <w:pPr>
        <w:pStyle w:val="ListParagraph"/>
        <w:numPr>
          <w:ilvl w:val="0"/>
          <w:numId w:val="19"/>
        </w:numPr>
        <w:tabs>
          <w:tab w:val="left" w:pos="1065"/>
        </w:tabs>
        <w:rPr>
          <w:sz w:val="26"/>
          <w:szCs w:val="26"/>
        </w:rPr>
      </w:pPr>
      <w:r w:rsidRPr="002B2B2E">
        <w:rPr>
          <w:sz w:val="26"/>
          <w:szCs w:val="26"/>
        </w:rPr>
        <w:t xml:space="preserve">Vehicles parked in yards must have active registration and insurance and kept neatly maintained. </w:t>
      </w:r>
    </w:p>
    <w:p w14:paraId="7A3DDF39" w14:textId="77777777" w:rsidR="003A0BA6" w:rsidRPr="002B2B2E" w:rsidRDefault="003A0BA6" w:rsidP="003A0BA6">
      <w:pPr>
        <w:pStyle w:val="ListParagraph"/>
        <w:numPr>
          <w:ilvl w:val="0"/>
          <w:numId w:val="19"/>
        </w:numPr>
        <w:tabs>
          <w:tab w:val="left" w:pos="1065"/>
        </w:tabs>
        <w:rPr>
          <w:sz w:val="26"/>
          <w:szCs w:val="26"/>
        </w:rPr>
      </w:pPr>
      <w:r w:rsidRPr="002B2B2E">
        <w:rPr>
          <w:sz w:val="26"/>
          <w:szCs w:val="26"/>
        </w:rPr>
        <w:t>Stock cars must be on a trailer or covered up.</w:t>
      </w:r>
    </w:p>
    <w:p w14:paraId="32A98CDD" w14:textId="77777777" w:rsidR="003A0BA6" w:rsidRPr="002B2B2E" w:rsidRDefault="003A0BA6" w:rsidP="003A0BA6">
      <w:pPr>
        <w:pStyle w:val="ListParagraph"/>
        <w:numPr>
          <w:ilvl w:val="0"/>
          <w:numId w:val="19"/>
        </w:numPr>
        <w:tabs>
          <w:tab w:val="left" w:pos="1065"/>
        </w:tabs>
        <w:rPr>
          <w:sz w:val="26"/>
          <w:szCs w:val="26"/>
        </w:rPr>
      </w:pPr>
      <w:r w:rsidRPr="002B2B2E">
        <w:rPr>
          <w:sz w:val="26"/>
          <w:szCs w:val="26"/>
        </w:rPr>
        <w:t>Roofs &amp; windows must be intact and not covered with tarps, boards or like materials.</w:t>
      </w:r>
    </w:p>
    <w:p w14:paraId="2D8DB734" w14:textId="77777777" w:rsidR="003A0BA6" w:rsidRPr="002B2B2E" w:rsidRDefault="003A0BA6" w:rsidP="003A0BA6">
      <w:pPr>
        <w:pStyle w:val="ListParagraph"/>
        <w:numPr>
          <w:ilvl w:val="0"/>
          <w:numId w:val="19"/>
        </w:numPr>
        <w:tabs>
          <w:tab w:val="left" w:pos="1065"/>
        </w:tabs>
        <w:rPr>
          <w:sz w:val="26"/>
          <w:szCs w:val="26"/>
        </w:rPr>
      </w:pPr>
      <w:r w:rsidRPr="002B2B2E">
        <w:rPr>
          <w:sz w:val="26"/>
          <w:szCs w:val="26"/>
        </w:rPr>
        <w:t>Broken appliances and or furniture do not belong outdoors.</w:t>
      </w:r>
    </w:p>
    <w:p w14:paraId="30BA1338" w14:textId="77777777" w:rsidR="003A0BA6" w:rsidRPr="002B2B2E" w:rsidRDefault="003A0BA6" w:rsidP="003A0BA6">
      <w:pPr>
        <w:pStyle w:val="ListParagraph"/>
        <w:numPr>
          <w:ilvl w:val="0"/>
          <w:numId w:val="19"/>
        </w:numPr>
        <w:tabs>
          <w:tab w:val="left" w:pos="1065"/>
        </w:tabs>
        <w:rPr>
          <w:sz w:val="26"/>
          <w:szCs w:val="26"/>
        </w:rPr>
      </w:pPr>
      <w:r w:rsidRPr="002B2B2E">
        <w:rPr>
          <w:sz w:val="26"/>
          <w:szCs w:val="26"/>
        </w:rPr>
        <w:t>Brush piles must be maintained; a burn permit can be obtained by calling city hall at 620-365-5956.</w:t>
      </w:r>
    </w:p>
    <w:p w14:paraId="6D801033" w14:textId="77777777" w:rsidR="003A0BA6" w:rsidRPr="002B2B2E" w:rsidRDefault="003A0BA6" w:rsidP="003A0BA6">
      <w:pPr>
        <w:pStyle w:val="ListParagraph"/>
        <w:numPr>
          <w:ilvl w:val="0"/>
          <w:numId w:val="19"/>
        </w:numPr>
        <w:tabs>
          <w:tab w:val="left" w:pos="1065"/>
        </w:tabs>
        <w:rPr>
          <w:sz w:val="26"/>
          <w:szCs w:val="26"/>
        </w:rPr>
      </w:pPr>
      <w:r w:rsidRPr="002B2B2E">
        <w:rPr>
          <w:sz w:val="26"/>
          <w:szCs w:val="26"/>
        </w:rPr>
        <w:t xml:space="preserve">Grass clippings, in street, will not be tolerated. If you do get grass in the street, please use your mower or broom to get it out of street. If seen intentionally blowing grass in street a notice to appear in La Harpe Municipal court will be issued. </w:t>
      </w:r>
    </w:p>
    <w:p w14:paraId="64FA71F5" w14:textId="77777777" w:rsidR="003A0BA6" w:rsidRPr="002B2B2E" w:rsidRDefault="003A0BA6" w:rsidP="003A0BA6">
      <w:pPr>
        <w:pStyle w:val="ListParagraph"/>
        <w:numPr>
          <w:ilvl w:val="0"/>
          <w:numId w:val="19"/>
        </w:numPr>
        <w:tabs>
          <w:tab w:val="left" w:pos="1065"/>
        </w:tabs>
        <w:rPr>
          <w:sz w:val="26"/>
          <w:szCs w:val="26"/>
        </w:rPr>
      </w:pPr>
      <w:r w:rsidRPr="002B2B2E">
        <w:rPr>
          <w:sz w:val="26"/>
          <w:szCs w:val="26"/>
        </w:rPr>
        <w:t xml:space="preserve">Grass </w:t>
      </w:r>
      <w:proofErr w:type="spellStart"/>
      <w:r w:rsidRPr="002B2B2E">
        <w:rPr>
          <w:sz w:val="26"/>
          <w:szCs w:val="26"/>
        </w:rPr>
        <w:t>can not</w:t>
      </w:r>
      <w:proofErr w:type="spellEnd"/>
      <w:r w:rsidRPr="002B2B2E">
        <w:rPr>
          <w:sz w:val="26"/>
          <w:szCs w:val="26"/>
        </w:rPr>
        <w:t xml:space="preserve"> be any taller than 12 inches anywhere on property, maintaining the ditch is on the homeowner. If you are wanting to hay your property, you must have 1 acre to hay and a hay permit needs to be approved by April 1</w:t>
      </w:r>
      <w:r w:rsidRPr="002B2B2E">
        <w:rPr>
          <w:sz w:val="26"/>
          <w:szCs w:val="26"/>
          <w:vertAlign w:val="superscript"/>
        </w:rPr>
        <w:t>st</w:t>
      </w:r>
      <w:r w:rsidRPr="002B2B2E">
        <w:rPr>
          <w:sz w:val="26"/>
          <w:szCs w:val="26"/>
        </w:rPr>
        <w:t xml:space="preserve">. </w:t>
      </w:r>
    </w:p>
    <w:p w14:paraId="76F2A08A" w14:textId="77777777" w:rsidR="003A0BA6" w:rsidRPr="002B2B2E" w:rsidRDefault="003A0BA6" w:rsidP="003A0BA6">
      <w:pPr>
        <w:pStyle w:val="ListParagraph"/>
        <w:numPr>
          <w:ilvl w:val="0"/>
          <w:numId w:val="19"/>
        </w:numPr>
        <w:tabs>
          <w:tab w:val="left" w:pos="1065"/>
        </w:tabs>
        <w:rPr>
          <w:sz w:val="26"/>
          <w:szCs w:val="26"/>
        </w:rPr>
      </w:pPr>
      <w:r w:rsidRPr="002B2B2E">
        <w:rPr>
          <w:sz w:val="26"/>
          <w:szCs w:val="26"/>
        </w:rPr>
        <w:t>If you have a dead tree near the city powerlines, and the tree falls over and does damage to the city powerlines, you will be charged for the damage.</w:t>
      </w:r>
    </w:p>
    <w:p w14:paraId="5505B47C" w14:textId="77777777" w:rsidR="003A0BA6" w:rsidRPr="002B2B2E" w:rsidRDefault="003A0BA6" w:rsidP="003A0BA6">
      <w:pPr>
        <w:pStyle w:val="ListParagraph"/>
        <w:numPr>
          <w:ilvl w:val="0"/>
          <w:numId w:val="19"/>
        </w:numPr>
        <w:tabs>
          <w:tab w:val="left" w:pos="1065"/>
        </w:tabs>
        <w:rPr>
          <w:sz w:val="26"/>
          <w:szCs w:val="26"/>
        </w:rPr>
      </w:pPr>
      <w:r w:rsidRPr="002B2B2E">
        <w:rPr>
          <w:sz w:val="26"/>
          <w:szCs w:val="26"/>
        </w:rPr>
        <w:t>Trash belongs in a dumpster or at the Allen County landfill not in your yard.</w:t>
      </w:r>
    </w:p>
    <w:p w14:paraId="56E9D7AE" w14:textId="77777777" w:rsidR="003A0BA6" w:rsidRPr="002B2B2E" w:rsidRDefault="003A0BA6" w:rsidP="003A0BA6">
      <w:pPr>
        <w:pStyle w:val="ListParagraph"/>
        <w:numPr>
          <w:ilvl w:val="0"/>
          <w:numId w:val="19"/>
        </w:numPr>
        <w:tabs>
          <w:tab w:val="left" w:pos="1065"/>
        </w:tabs>
        <w:rPr>
          <w:sz w:val="26"/>
          <w:szCs w:val="26"/>
        </w:rPr>
      </w:pPr>
      <w:r w:rsidRPr="002B2B2E">
        <w:rPr>
          <w:sz w:val="26"/>
          <w:szCs w:val="26"/>
        </w:rPr>
        <w:t>Dog pens need to be cleaned at least once a week and have clean water every day, and adequate shelter.</w:t>
      </w:r>
    </w:p>
    <w:p w14:paraId="640417DC" w14:textId="77777777" w:rsidR="003A0BA6" w:rsidRPr="002B2B2E" w:rsidRDefault="003A0BA6" w:rsidP="003A0BA6">
      <w:pPr>
        <w:tabs>
          <w:tab w:val="left" w:pos="1065"/>
        </w:tabs>
        <w:rPr>
          <w:sz w:val="26"/>
          <w:szCs w:val="26"/>
        </w:rPr>
      </w:pPr>
    </w:p>
    <w:p w14:paraId="0C14311C" w14:textId="77777777" w:rsidR="003A0BA6" w:rsidRPr="002B2B2E" w:rsidRDefault="003A0BA6" w:rsidP="003A0BA6">
      <w:pPr>
        <w:tabs>
          <w:tab w:val="left" w:pos="1065"/>
        </w:tabs>
        <w:rPr>
          <w:sz w:val="26"/>
          <w:szCs w:val="26"/>
        </w:rPr>
      </w:pPr>
      <w:r w:rsidRPr="002B2B2E">
        <w:rPr>
          <w:sz w:val="26"/>
          <w:szCs w:val="26"/>
        </w:rPr>
        <w:t>I will be sending out letters if your property is not in compliance with the La Harpe city code, if you have any issues with the La Harpe city code, please attend your regular council meeting held the 2</w:t>
      </w:r>
      <w:r w:rsidRPr="002B2B2E">
        <w:rPr>
          <w:sz w:val="26"/>
          <w:szCs w:val="26"/>
          <w:vertAlign w:val="superscript"/>
        </w:rPr>
        <w:t>nd</w:t>
      </w:r>
      <w:r w:rsidRPr="002B2B2E">
        <w:rPr>
          <w:sz w:val="26"/>
          <w:szCs w:val="26"/>
        </w:rPr>
        <w:t xml:space="preserve"> Wednesday of every month at 7:00pm at city hall to discuss a resolution to your code violation. If the request to have your property in compliance with the La Harpe city code is not met by the time stated in your letter, a notice to appear in the La Harpe Municipal court will be issued.</w:t>
      </w:r>
    </w:p>
    <w:p w14:paraId="7DACBF02" w14:textId="77777777" w:rsidR="003A0BA6" w:rsidRPr="002B2B2E" w:rsidRDefault="003A0BA6" w:rsidP="003A0BA6">
      <w:pPr>
        <w:tabs>
          <w:tab w:val="left" w:pos="1065"/>
        </w:tabs>
        <w:rPr>
          <w:sz w:val="26"/>
          <w:szCs w:val="26"/>
        </w:rPr>
      </w:pPr>
      <w:r w:rsidRPr="002B2B2E">
        <w:rPr>
          <w:b/>
          <w:bCs/>
          <w:i/>
          <w:iCs/>
          <w:sz w:val="26"/>
          <w:szCs w:val="26"/>
        </w:rPr>
        <w:t xml:space="preserve">A copy of the ordinance, in its entirety, can be viewed at </w:t>
      </w:r>
      <w:hyperlink r:id="rId37" w:history="1">
        <w:r w:rsidRPr="002B2B2E">
          <w:rPr>
            <w:rStyle w:val="Hyperlink"/>
            <w:b/>
            <w:bCs/>
            <w:i/>
            <w:iCs/>
            <w:sz w:val="26"/>
            <w:szCs w:val="26"/>
          </w:rPr>
          <w:t>www.cityoflaharpe.org</w:t>
        </w:r>
      </w:hyperlink>
    </w:p>
    <w:p w14:paraId="13283A27" w14:textId="1FFC2D4A" w:rsidR="005E6F67" w:rsidRPr="00513C42" w:rsidRDefault="005E6F67" w:rsidP="005E6F67">
      <w:pPr>
        <w:shd w:val="clear" w:color="auto" w:fill="FFFFFF"/>
        <w:spacing w:before="100" w:beforeAutospacing="1" w:after="360" w:line="360" w:lineRule="atLeast"/>
        <w:rPr>
          <w:rFonts w:ascii="Georgia" w:hAnsi="Georgia"/>
          <w:color w:val="333333"/>
        </w:rPr>
      </w:pPr>
      <w:r w:rsidRPr="00513C42">
        <w:rPr>
          <w:rFonts w:ascii="Trebuchet MS" w:eastAsia="Times New Roman" w:hAnsi="Trebuchet MS" w:cs="Times New Roman"/>
          <w:b/>
          <w:color w:val="262626" w:themeColor="text1" w:themeTint="D9"/>
          <w:kern w:val="36"/>
          <w:sz w:val="27"/>
          <w:szCs w:val="27"/>
          <w:u w:val="single"/>
        </w:rPr>
        <w:lastRenderedPageBreak/>
        <w:t>D</w:t>
      </w:r>
      <w:proofErr w:type="spellStart"/>
      <w:r w:rsidRPr="00513C42">
        <w:rPr>
          <w:rFonts w:ascii="Verdana" w:hAnsi="Verdana"/>
          <w:b/>
          <w:color w:val="000000"/>
          <w:u w:val="single"/>
          <w:lang w:val="en"/>
        </w:rPr>
        <w:t>ates</w:t>
      </w:r>
      <w:proofErr w:type="spellEnd"/>
      <w:r w:rsidRPr="00513C42">
        <w:rPr>
          <w:rFonts w:ascii="Verdana" w:hAnsi="Verdana"/>
          <w:b/>
          <w:color w:val="000000"/>
          <w:u w:val="single"/>
          <w:lang w:val="en"/>
        </w:rPr>
        <w:t xml:space="preserve"> to remember</w:t>
      </w:r>
      <w:r w:rsidRPr="00513C42">
        <w:rPr>
          <w:rFonts w:ascii="Verdana" w:hAnsi="Verdana"/>
          <w:b/>
          <w:color w:val="000000"/>
          <w:lang w:val="en"/>
        </w:rPr>
        <w:t>:</w:t>
      </w:r>
    </w:p>
    <w:p w14:paraId="34141551" w14:textId="013DB2E1"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Arial" w:hAnsi="Arial" w:cs="Arial"/>
          <w:noProof/>
          <w:color w:val="000000" w:themeColor="text1"/>
        </w:rPr>
        <w:drawing>
          <wp:inline distT="0" distB="0" distL="0" distR="0" wp14:anchorId="2FC7DB31" wp14:editId="2130A272">
            <wp:extent cx="876300" cy="876300"/>
            <wp:effectExtent l="0" t="0" r="0" b="0"/>
            <wp:docPr id="18" name="Picture 18"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38">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sidR="001C4FC5">
        <w:rPr>
          <w:rFonts w:asciiTheme="minorHAnsi" w:hAnsiTheme="minorHAnsi"/>
          <w:color w:val="000000"/>
          <w:sz w:val="26"/>
          <w:szCs w:val="26"/>
          <w:lang w:val="en"/>
        </w:rPr>
        <w:t xml:space="preserve"> </w:t>
      </w:r>
      <w:r w:rsidR="00BF6E08">
        <w:rPr>
          <w:rFonts w:asciiTheme="minorHAnsi" w:hAnsiTheme="minorHAnsi"/>
          <w:color w:val="000000"/>
          <w:sz w:val="26"/>
          <w:szCs w:val="26"/>
          <w:lang w:val="en"/>
        </w:rPr>
        <w:t>June</w:t>
      </w:r>
      <w:r w:rsidR="006D0C46">
        <w:rPr>
          <w:rFonts w:asciiTheme="minorHAnsi" w:hAnsiTheme="minorHAnsi"/>
          <w:color w:val="000000"/>
          <w:sz w:val="26"/>
          <w:szCs w:val="26"/>
          <w:lang w:val="en"/>
        </w:rPr>
        <w:t xml:space="preserve"> </w:t>
      </w:r>
      <w:r w:rsidR="00BF6E08">
        <w:rPr>
          <w:rFonts w:asciiTheme="minorHAnsi" w:hAnsiTheme="minorHAnsi"/>
          <w:color w:val="000000"/>
          <w:sz w:val="26"/>
          <w:szCs w:val="26"/>
          <w:lang w:val="en"/>
        </w:rPr>
        <w:t>1</w:t>
      </w:r>
      <w:r w:rsidR="003A0BA6">
        <w:rPr>
          <w:rFonts w:asciiTheme="minorHAnsi" w:hAnsiTheme="minorHAnsi"/>
          <w:color w:val="000000"/>
          <w:sz w:val="26"/>
          <w:szCs w:val="26"/>
          <w:lang w:val="en"/>
        </w:rPr>
        <w:t>0</w:t>
      </w:r>
      <w:r w:rsidR="006D0C46" w:rsidRPr="006D0C46">
        <w:rPr>
          <w:rFonts w:asciiTheme="minorHAnsi" w:hAnsiTheme="minorHAnsi"/>
          <w:color w:val="000000"/>
          <w:sz w:val="26"/>
          <w:szCs w:val="26"/>
          <w:vertAlign w:val="superscript"/>
          <w:lang w:val="en"/>
        </w:rPr>
        <w:t>th</w:t>
      </w:r>
      <w:r w:rsidRPr="00D56E99">
        <w:rPr>
          <w:rFonts w:asciiTheme="minorHAnsi" w:hAnsiTheme="minorHAnsi"/>
          <w:color w:val="000000"/>
          <w:sz w:val="26"/>
          <w:szCs w:val="26"/>
          <w:lang w:val="en"/>
        </w:rPr>
        <w:t>: Council Meeting at City Hall at 7:00 pm</w:t>
      </w:r>
    </w:p>
    <w:p w14:paraId="777F82D0" w14:textId="77777777" w:rsidR="00BF6E08" w:rsidRDefault="00BF6E08" w:rsidP="005E6F67">
      <w:pPr>
        <w:pStyle w:val="serves"/>
        <w:shd w:val="clear" w:color="auto" w:fill="FFFFFF"/>
        <w:spacing w:after="150" w:afterAutospacing="0"/>
        <w:rPr>
          <w:rFonts w:asciiTheme="minorHAnsi" w:hAnsiTheme="minorHAnsi"/>
          <w:color w:val="000000"/>
          <w:sz w:val="26"/>
          <w:szCs w:val="26"/>
          <w:lang w:val="en"/>
        </w:rPr>
      </w:pPr>
    </w:p>
    <w:p w14:paraId="018296ED" w14:textId="7414992E" w:rsidR="005E6F67" w:rsidRDefault="005E6F67" w:rsidP="005E6F67">
      <w:pPr>
        <w:pStyle w:val="serves"/>
        <w:shd w:val="clear" w:color="auto" w:fill="FFFFFF"/>
        <w:spacing w:after="150" w:afterAutospacing="0"/>
        <w:rPr>
          <w:rFonts w:asciiTheme="minorHAnsi" w:hAnsiTheme="minorHAnsi"/>
          <w:color w:val="000000"/>
          <w:sz w:val="26"/>
          <w:szCs w:val="26"/>
          <w:lang w:val="en"/>
        </w:rPr>
      </w:pPr>
    </w:p>
    <w:p w14:paraId="4834CA8F" w14:textId="64EA1D2F"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66BE9834">
            <wp:extent cx="1105401" cy="466725"/>
            <wp:effectExtent l="0" t="0" r="0"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13954" cy="470336"/>
                    </a:xfrm>
                    <a:prstGeom prst="rect">
                      <a:avLst/>
                    </a:prstGeom>
                  </pic:spPr>
                </pic:pic>
              </a:graphicData>
            </a:graphic>
          </wp:inline>
        </w:drawing>
      </w:r>
      <w:r>
        <w:rPr>
          <w:rFonts w:ascii="Verdana" w:hAnsi="Verdana"/>
          <w:color w:val="000000"/>
        </w:rPr>
        <w:t xml:space="preserve"> </w:t>
      </w:r>
      <w:r w:rsidR="00BF6E08">
        <w:rPr>
          <w:rFonts w:ascii="Verdana" w:hAnsi="Verdana"/>
          <w:color w:val="000000"/>
        </w:rPr>
        <w:t xml:space="preserve">June </w:t>
      </w:r>
      <w:r w:rsidR="006D0C46">
        <w:rPr>
          <w:rFonts w:ascii="Verdana" w:hAnsi="Verdana"/>
          <w:color w:val="000000"/>
        </w:rPr>
        <w:t>1</w:t>
      </w:r>
      <w:r w:rsidR="003A0BA6">
        <w:rPr>
          <w:rFonts w:ascii="Verdana" w:hAnsi="Verdana"/>
          <w:color w:val="000000"/>
        </w:rPr>
        <w:t>5</w:t>
      </w:r>
      <w:r w:rsidR="006D0C46" w:rsidRPr="006D0C46">
        <w:rPr>
          <w:rFonts w:ascii="Verdana" w:hAnsi="Verdana"/>
          <w:color w:val="000000"/>
          <w:vertAlign w:val="superscript"/>
        </w:rPr>
        <w:t>th</w:t>
      </w:r>
      <w:r w:rsidR="006D0C46">
        <w:rPr>
          <w:rFonts w:ascii="Verdana" w:hAnsi="Verdana"/>
          <w:color w:val="000000"/>
        </w:rPr>
        <w:t>:</w:t>
      </w:r>
      <w:r>
        <w:rPr>
          <w:rFonts w:ascii="Verdana" w:hAnsi="Verdana"/>
          <w:color w:val="000000"/>
        </w:rPr>
        <w:t xml:space="preserve"> </w:t>
      </w:r>
      <w:r w:rsidRPr="00D1454D">
        <w:rPr>
          <w:rFonts w:ascii="Verdana" w:hAnsi="Verdana" w:cs="Arial"/>
          <w:color w:val="000000" w:themeColor="text1"/>
        </w:rPr>
        <w:t>PRIDE Meeting at 7:00 p.m. at the City Hall</w:t>
      </w:r>
    </w:p>
    <w:p w14:paraId="581877AA" w14:textId="77777777" w:rsidR="00BF6E08" w:rsidRDefault="00BF6E08" w:rsidP="005E6F67">
      <w:pPr>
        <w:rPr>
          <w:rFonts w:ascii="Verdana" w:hAnsi="Verdana" w:cs="Arial"/>
          <w:color w:val="000000" w:themeColor="text1"/>
        </w:rPr>
      </w:pPr>
    </w:p>
    <w:p w14:paraId="5F81B03E" w14:textId="77777777" w:rsidR="00BF6E08" w:rsidRDefault="00BF6E08" w:rsidP="005E6F67">
      <w:pPr>
        <w:rPr>
          <w:rFonts w:ascii="Verdana" w:hAnsi="Verdana" w:cs="Arial"/>
          <w:color w:val="000000" w:themeColor="text1"/>
        </w:rPr>
      </w:pPr>
    </w:p>
    <w:p w14:paraId="2C4BAA34" w14:textId="4142F771" w:rsidR="005E6F67" w:rsidRDefault="005E6F67" w:rsidP="00342DC5">
      <w:pPr>
        <w:rPr>
          <w:rFonts w:ascii="Arial" w:hAnsi="Arial" w:cs="Arial"/>
          <w:color w:val="000000" w:themeColor="text1"/>
        </w:rPr>
      </w:pPr>
      <w:r>
        <w:rPr>
          <w:rFonts w:ascii="Verdana" w:hAnsi="Verdana" w:cs="Arial"/>
          <w:color w:val="000000" w:themeColor="text1"/>
        </w:rPr>
        <w:t xml:space="preserve"> </w:t>
      </w:r>
      <w:r>
        <w:rPr>
          <w:rFonts w:ascii="Verdana" w:hAnsi="Verdana"/>
          <w:color w:val="000000"/>
        </w:rPr>
        <w:t xml:space="preserve"> </w:t>
      </w:r>
      <w:r>
        <w:rPr>
          <w:noProof/>
          <w:color w:val="0000FF"/>
        </w:rPr>
        <w:drawing>
          <wp:inline distT="0" distB="0" distL="0" distR="0" wp14:anchorId="04E3B4F3" wp14:editId="2EA17D1C">
            <wp:extent cx="613577" cy="600075"/>
            <wp:effectExtent l="0" t="0" r="0" b="0"/>
            <wp:docPr id="54" name="irc_mi" descr="http://www.paymentus.com/assets/img/icons/utility-big.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3859" cy="610131"/>
                    </a:xfrm>
                    <a:prstGeom prst="rect">
                      <a:avLst/>
                    </a:prstGeom>
                    <a:noFill/>
                    <a:ln>
                      <a:noFill/>
                    </a:ln>
                  </pic:spPr>
                </pic:pic>
              </a:graphicData>
            </a:graphic>
          </wp:inline>
        </w:drawing>
      </w:r>
      <w:r>
        <w:rPr>
          <w:rFonts w:ascii="Verdana" w:hAnsi="Verdana"/>
          <w:color w:val="000000"/>
        </w:rPr>
        <w:t xml:space="preserve"> </w:t>
      </w:r>
      <w:r w:rsidR="00BF6E08">
        <w:rPr>
          <w:rFonts w:ascii="Verdana" w:hAnsi="Verdana"/>
          <w:color w:val="000000"/>
        </w:rPr>
        <w:t>June</w:t>
      </w:r>
      <w:r>
        <w:rPr>
          <w:rFonts w:ascii="Verdana" w:hAnsi="Verdana"/>
          <w:color w:val="000000"/>
        </w:rPr>
        <w:t xml:space="preserve"> </w:t>
      </w:r>
      <w:r w:rsidR="00BF6E08">
        <w:rPr>
          <w:rFonts w:ascii="Verdana" w:hAnsi="Verdana"/>
          <w:color w:val="000000"/>
        </w:rPr>
        <w:t>2</w:t>
      </w:r>
      <w:r w:rsidR="003A0BA6">
        <w:rPr>
          <w:rFonts w:ascii="Verdana" w:hAnsi="Verdana"/>
          <w:color w:val="000000"/>
        </w:rPr>
        <w:t>5</w:t>
      </w:r>
      <w:r w:rsidRPr="00690CD7">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66F4DB02" w14:textId="71E05ECE" w:rsidR="00FD403B" w:rsidRDefault="00FD403B" w:rsidP="007D645F">
      <w:pPr>
        <w:rPr>
          <w:rFonts w:ascii="Arial" w:hAnsi="Arial" w:cs="Arial"/>
          <w:b/>
          <w:color w:val="E36C0A" w:themeColor="accent6" w:themeShade="BF"/>
          <w:sz w:val="48"/>
          <w:szCs w:val="48"/>
          <w:u w:val="single"/>
        </w:rPr>
      </w:pPr>
    </w:p>
    <w:p w14:paraId="30F3E182" w14:textId="76FEB348" w:rsidR="006D0C46" w:rsidRDefault="00F70E8C" w:rsidP="00F70E8C">
      <w:pPr>
        <w:jc w:val="center"/>
        <w:rPr>
          <w:rFonts w:ascii="Arial" w:hAnsi="Arial" w:cs="Arial"/>
          <w:b/>
          <w:color w:val="E36C0A" w:themeColor="accent6" w:themeShade="BF"/>
          <w:sz w:val="48"/>
          <w:szCs w:val="48"/>
          <w:u w:val="single"/>
        </w:rPr>
      </w:pPr>
      <w:r>
        <w:rPr>
          <w:noProof/>
        </w:rPr>
        <w:drawing>
          <wp:inline distT="0" distB="0" distL="0" distR="0" wp14:anchorId="622EEC82" wp14:editId="2F37427D">
            <wp:extent cx="3975100" cy="2981325"/>
            <wp:effectExtent l="0" t="0" r="6350" b="9525"/>
            <wp:docPr id="15526338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a:off x="0" y="0"/>
                      <a:ext cx="3978727" cy="2984045"/>
                    </a:xfrm>
                    <a:prstGeom prst="rect">
                      <a:avLst/>
                    </a:prstGeom>
                    <a:noFill/>
                    <a:ln>
                      <a:noFill/>
                    </a:ln>
                  </pic:spPr>
                </pic:pic>
              </a:graphicData>
            </a:graphic>
          </wp:inline>
        </w:drawing>
      </w:r>
    </w:p>
    <w:p w14:paraId="583ACC84" w14:textId="2E9462CA" w:rsidR="003A0BA6" w:rsidRPr="00F70E8C" w:rsidRDefault="00F70E8C" w:rsidP="007D645F">
      <w:pPr>
        <w:rPr>
          <w:rFonts w:ascii="Lora" w:hAnsi="Lora" w:cs="Arial"/>
          <w:b/>
          <w:color w:val="000000" w:themeColor="text1"/>
          <w:sz w:val="26"/>
          <w:szCs w:val="26"/>
        </w:rPr>
      </w:pPr>
      <w:r w:rsidRPr="00F70E8C">
        <w:rPr>
          <w:rFonts w:ascii="Lora" w:hAnsi="Lora" w:cs="Arial"/>
          <w:b/>
          <w:color w:val="000000" w:themeColor="text1"/>
          <w:sz w:val="26"/>
          <w:szCs w:val="26"/>
        </w:rPr>
        <w:t xml:space="preserve">La Harpe Alumni will be gathering at city hall </w:t>
      </w:r>
      <w:r w:rsidRPr="00F70E8C">
        <w:rPr>
          <w:rFonts w:ascii="Lora" w:hAnsi="Lora" w:cs="Arial"/>
          <w:b/>
          <w:color w:val="000000" w:themeColor="text1"/>
          <w:sz w:val="26"/>
          <w:szCs w:val="26"/>
          <w:u w:val="single"/>
        </w:rPr>
        <w:t>Saturday, June 27</w:t>
      </w:r>
      <w:r w:rsidRPr="00F70E8C">
        <w:rPr>
          <w:rFonts w:ascii="Lora" w:hAnsi="Lora" w:cs="Arial"/>
          <w:b/>
          <w:color w:val="000000" w:themeColor="text1"/>
          <w:sz w:val="26"/>
          <w:szCs w:val="26"/>
        </w:rPr>
        <w:t>, 2026!!</w:t>
      </w:r>
    </w:p>
    <w:p w14:paraId="31C5DA01" w14:textId="77777777" w:rsidR="003A0BA6" w:rsidRDefault="003A0BA6" w:rsidP="007D645F">
      <w:pPr>
        <w:rPr>
          <w:rFonts w:ascii="Arial" w:hAnsi="Arial" w:cs="Arial"/>
          <w:b/>
          <w:color w:val="E36C0A" w:themeColor="accent6" w:themeShade="BF"/>
          <w:sz w:val="48"/>
          <w:szCs w:val="48"/>
          <w:u w:val="single"/>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621D9823" w14:textId="77777777" w:rsidR="001C4FC5" w:rsidRPr="00787E6C" w:rsidRDefault="001C4FC5" w:rsidP="001C4FC5">
      <w:pPr>
        <w:rPr>
          <w:rFonts w:ascii="Arial" w:hAnsi="Arial" w:cs="Arial"/>
        </w:rPr>
      </w:pPr>
      <w:r w:rsidRPr="00390DAB">
        <w:rPr>
          <w:rFonts w:ascii="Arial" w:hAnsi="Arial" w:cs="Arial"/>
          <w:b/>
        </w:rPr>
        <w:t>CITIZENS CALL FOR BUSINESS</w:t>
      </w:r>
    </w:p>
    <w:p w14:paraId="246262B0" w14:textId="77777777" w:rsidR="001C4FC5" w:rsidRDefault="001C4FC5" w:rsidP="001C4FC5">
      <w:pPr>
        <w:pStyle w:val="ListParagraph"/>
        <w:numPr>
          <w:ilvl w:val="0"/>
          <w:numId w:val="24"/>
        </w:numPr>
        <w:rPr>
          <w:rFonts w:ascii="Arial" w:hAnsi="Arial" w:cs="Arial"/>
          <w:bCs/>
        </w:rPr>
      </w:pPr>
      <w:r>
        <w:rPr>
          <w:rFonts w:ascii="Arial" w:hAnsi="Arial" w:cs="Arial"/>
          <w:bCs/>
        </w:rPr>
        <w:t>Debbie Bearden shared information on the Allen County Farmers Market, that takes place on Thursday evenings on the Iola square, that they are not excepting SNAP and double up food bucks as payment.</w:t>
      </w:r>
    </w:p>
    <w:p w14:paraId="6D70C9F5" w14:textId="77777777" w:rsidR="001C4FC5" w:rsidRPr="00C83399" w:rsidRDefault="001C4FC5" w:rsidP="001C4FC5">
      <w:pPr>
        <w:pStyle w:val="ListParagraph"/>
        <w:numPr>
          <w:ilvl w:val="0"/>
          <w:numId w:val="24"/>
        </w:numPr>
        <w:rPr>
          <w:rFonts w:ascii="Arial" w:hAnsi="Arial" w:cs="Arial"/>
          <w:bCs/>
        </w:rPr>
      </w:pPr>
      <w:r>
        <w:rPr>
          <w:rFonts w:ascii="Arial" w:hAnsi="Arial" w:cs="Arial"/>
          <w:bCs/>
        </w:rPr>
        <w:t>Jack Whiting addressed the council on a code letter he received about his skirting on his mobile home. Mayor Lee suggested Jack and two council members; Ron Knavel and Cyndi Maley offered, sit down and go over the city ordinance with Jack, then those council members will bring their recommendation to the next meeting. Mayor Lee suspended the 30-day deadline that Jack Whiting was given until after conversation with Ron and Cyndi.</w:t>
      </w:r>
    </w:p>
    <w:p w14:paraId="1B00BBE9" w14:textId="77777777" w:rsidR="001C4FC5" w:rsidRDefault="001C4FC5" w:rsidP="001C4FC5">
      <w:pPr>
        <w:pStyle w:val="ListParagraph"/>
        <w:ind w:left="1890"/>
        <w:rPr>
          <w:rFonts w:ascii="Arial" w:hAnsi="Arial" w:cs="Arial"/>
          <w:bCs/>
        </w:rPr>
      </w:pPr>
    </w:p>
    <w:p w14:paraId="06358F86" w14:textId="77777777" w:rsidR="001C4FC5" w:rsidRPr="00C540B6" w:rsidRDefault="001C4FC5" w:rsidP="001C4FC5">
      <w:pPr>
        <w:pStyle w:val="ListParagraph"/>
        <w:ind w:left="1890"/>
        <w:rPr>
          <w:rFonts w:ascii="Arial" w:hAnsi="Arial" w:cs="Arial"/>
          <w:bCs/>
        </w:rPr>
      </w:pPr>
    </w:p>
    <w:p w14:paraId="4FCFABCB" w14:textId="77777777" w:rsidR="001C4FC5" w:rsidRDefault="001C4FC5" w:rsidP="001C4FC5">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6CFE79B6" w14:textId="77777777" w:rsidR="001C4FC5" w:rsidRDefault="001C4FC5" w:rsidP="001C4FC5">
      <w:pPr>
        <w:pStyle w:val="ListParagraph"/>
        <w:numPr>
          <w:ilvl w:val="0"/>
          <w:numId w:val="25"/>
        </w:numPr>
        <w:rPr>
          <w:rFonts w:ascii="Arial" w:hAnsi="Arial" w:cs="Arial"/>
          <w:bCs/>
        </w:rPr>
      </w:pPr>
      <w:r>
        <w:rPr>
          <w:rFonts w:ascii="Arial" w:hAnsi="Arial" w:cs="Arial"/>
          <w:bCs/>
        </w:rPr>
        <w:t>Dereck Jones presented his plan for the car audio and exhaust competition with a date of July 25</w:t>
      </w:r>
      <w:r w:rsidRPr="004E3C62">
        <w:rPr>
          <w:rFonts w:ascii="Arial" w:hAnsi="Arial" w:cs="Arial"/>
          <w:bCs/>
          <w:vertAlign w:val="superscript"/>
        </w:rPr>
        <w:t>th</w:t>
      </w:r>
      <w:r>
        <w:rPr>
          <w:rFonts w:ascii="Arial" w:hAnsi="Arial" w:cs="Arial"/>
          <w:bCs/>
        </w:rPr>
        <w:t xml:space="preserve"> from 11:00am – 4:00pm. A few council members were concerned about the parking he had mapped out and suggested parking areas. Dereck stated they will not block the tank water or the fire barn. Ron Knavel made the motion to allow this event to take place on Main Street. Cyndi Maley seconded. Motion carried 4-0.</w:t>
      </w:r>
    </w:p>
    <w:p w14:paraId="79903BB1" w14:textId="77777777" w:rsidR="001C4FC5" w:rsidRDefault="001C4FC5" w:rsidP="001C4FC5">
      <w:pPr>
        <w:pStyle w:val="ListParagraph"/>
        <w:numPr>
          <w:ilvl w:val="0"/>
          <w:numId w:val="25"/>
        </w:numPr>
        <w:rPr>
          <w:rFonts w:ascii="Arial" w:hAnsi="Arial" w:cs="Arial"/>
          <w:bCs/>
        </w:rPr>
      </w:pPr>
      <w:r>
        <w:rPr>
          <w:rFonts w:ascii="Arial" w:hAnsi="Arial" w:cs="Arial"/>
          <w:bCs/>
        </w:rPr>
        <w:t>Park seating – Scott Kroenke made the motion to install the bleachers at the park during the summer and store indoors during the winter. Ron Knavel seconded. Motion carried 4-0.</w:t>
      </w:r>
    </w:p>
    <w:p w14:paraId="2D4EE9D1" w14:textId="77777777" w:rsidR="001C4FC5" w:rsidRDefault="001C4FC5" w:rsidP="001C4FC5">
      <w:pPr>
        <w:pStyle w:val="ListParagraph"/>
        <w:numPr>
          <w:ilvl w:val="0"/>
          <w:numId w:val="25"/>
        </w:numPr>
        <w:rPr>
          <w:rFonts w:ascii="Arial" w:hAnsi="Arial" w:cs="Arial"/>
          <w:bCs/>
        </w:rPr>
      </w:pPr>
      <w:r>
        <w:rPr>
          <w:rFonts w:ascii="Arial" w:hAnsi="Arial" w:cs="Arial"/>
          <w:bCs/>
        </w:rPr>
        <w:t xml:space="preserve">Dump Truck – Tabled. </w:t>
      </w:r>
    </w:p>
    <w:p w14:paraId="476CBBC9" w14:textId="77777777" w:rsidR="001C4FC5" w:rsidRPr="00A82696" w:rsidRDefault="001C4FC5" w:rsidP="001C4FC5">
      <w:pPr>
        <w:rPr>
          <w:rFonts w:ascii="Arial" w:hAnsi="Arial" w:cs="Arial"/>
          <w:bCs/>
        </w:rPr>
      </w:pPr>
    </w:p>
    <w:p w14:paraId="316CE516" w14:textId="77777777" w:rsidR="001C4FC5" w:rsidRDefault="001C4FC5" w:rsidP="001C4FC5">
      <w:pPr>
        <w:rPr>
          <w:rFonts w:ascii="Arial" w:hAnsi="Arial" w:cs="Arial"/>
          <w:b/>
        </w:rPr>
      </w:pPr>
      <w:r w:rsidRPr="00656093">
        <w:rPr>
          <w:rFonts w:ascii="Arial" w:hAnsi="Arial" w:cs="Arial"/>
          <w:b/>
        </w:rPr>
        <w:t>NEW BUSINESS</w:t>
      </w:r>
    </w:p>
    <w:p w14:paraId="399D5961" w14:textId="77777777" w:rsidR="001C4FC5" w:rsidRDefault="001C4FC5" w:rsidP="001C4FC5">
      <w:pPr>
        <w:pStyle w:val="ListParagraph"/>
        <w:ind w:left="1440"/>
        <w:rPr>
          <w:rFonts w:ascii="Arial" w:hAnsi="Arial" w:cs="Arial"/>
          <w:bCs/>
        </w:rPr>
      </w:pPr>
      <w:r>
        <w:rPr>
          <w:rFonts w:ascii="Arial" w:hAnsi="Arial" w:cs="Arial"/>
          <w:bCs/>
        </w:rPr>
        <w:t xml:space="preserve">a)  Sam Boaz with KDHE was present to share with council that his group will be in La Harpe collecting soil samples from a few properties to see if any lead is present. He stated he would like to access 5 areas in town because of the smelters that were on each side of La Harpe in the past. This program is federally funded and the larger lead sites are </w:t>
      </w:r>
      <w:proofErr w:type="gramStart"/>
      <w:r>
        <w:rPr>
          <w:rFonts w:ascii="Arial" w:hAnsi="Arial" w:cs="Arial"/>
          <w:bCs/>
        </w:rPr>
        <w:t>ran</w:t>
      </w:r>
      <w:proofErr w:type="gramEnd"/>
      <w:r>
        <w:rPr>
          <w:rFonts w:ascii="Arial" w:hAnsi="Arial" w:cs="Arial"/>
          <w:bCs/>
        </w:rPr>
        <w:t xml:space="preserve"> by the EPA. He shared that he needs to collect 10% data to present and if the city scores high enough for potential lead the EPA would pick up. Joesph Nolan was also present stating; we are here to help the city and no cost to you. If lead is found the yard(s) could be replaced with nice looking grass, the same work was conducted in Iola. Sam stated the code officer will be assisting them by getting permission slips signed to access soil from private properties, he also shared, if anyone is interested, he would leave agreement forms with the code officer, call or stop by city hall if interested in having your soil tested for lead.</w:t>
      </w:r>
    </w:p>
    <w:p w14:paraId="647AB6A7" w14:textId="77777777" w:rsidR="001C4FC5" w:rsidRDefault="001C4FC5" w:rsidP="001C4FC5">
      <w:pPr>
        <w:pStyle w:val="ListParagraph"/>
        <w:ind w:left="1440"/>
        <w:rPr>
          <w:rFonts w:ascii="Arial" w:hAnsi="Arial" w:cs="Arial"/>
          <w:bCs/>
        </w:rPr>
      </w:pPr>
      <w:r>
        <w:rPr>
          <w:rFonts w:ascii="Arial" w:hAnsi="Arial" w:cs="Arial"/>
          <w:bCs/>
        </w:rPr>
        <w:t>b)  After hour call out policy – Tabled.</w:t>
      </w:r>
    </w:p>
    <w:p w14:paraId="52BE0B65" w14:textId="77777777" w:rsidR="001C4FC5" w:rsidRDefault="001C4FC5" w:rsidP="001C4FC5">
      <w:pPr>
        <w:pStyle w:val="ListParagraph"/>
        <w:ind w:left="1440"/>
        <w:rPr>
          <w:rFonts w:ascii="Arial" w:hAnsi="Arial" w:cs="Arial"/>
          <w:bCs/>
        </w:rPr>
      </w:pPr>
      <w:r>
        <w:rPr>
          <w:rFonts w:ascii="Arial" w:hAnsi="Arial" w:cs="Arial"/>
          <w:bCs/>
        </w:rPr>
        <w:t>c)  Compensatory time versus overtime – Tabled.</w:t>
      </w:r>
    </w:p>
    <w:p w14:paraId="5FC7FCA7" w14:textId="77777777" w:rsidR="001C4FC5" w:rsidRDefault="001C4FC5" w:rsidP="001C4FC5">
      <w:pPr>
        <w:pStyle w:val="ListParagraph"/>
        <w:ind w:left="1440"/>
        <w:rPr>
          <w:rFonts w:ascii="Arial" w:hAnsi="Arial" w:cs="Arial"/>
          <w:bCs/>
        </w:rPr>
      </w:pPr>
      <w:r>
        <w:rPr>
          <w:rFonts w:ascii="Arial" w:hAnsi="Arial" w:cs="Arial"/>
          <w:bCs/>
        </w:rPr>
        <w:t>d)  Storm Shelters – Mayor Lee suggested other people other than city employees be assigned to unlocking the storm shelters during severe weather warnings. Marc Waggoner will be responsible for the storm shelter on 9</w:t>
      </w:r>
      <w:r w:rsidRPr="00842C58">
        <w:rPr>
          <w:rFonts w:ascii="Arial" w:hAnsi="Arial" w:cs="Arial"/>
          <w:bCs/>
          <w:vertAlign w:val="superscript"/>
        </w:rPr>
        <w:t>th</w:t>
      </w:r>
      <w:r>
        <w:rPr>
          <w:rFonts w:ascii="Arial" w:hAnsi="Arial" w:cs="Arial"/>
          <w:bCs/>
        </w:rPr>
        <w:t xml:space="preserve"> street which sits East of the church. Cynthia Carr will be responsible for the shelter at the park. And Scott Kroenke will be responsible for the shelter at the northeast corner of 10</w:t>
      </w:r>
      <w:r w:rsidRPr="00390000">
        <w:rPr>
          <w:rFonts w:ascii="Arial" w:hAnsi="Arial" w:cs="Arial"/>
          <w:bCs/>
          <w:vertAlign w:val="superscript"/>
        </w:rPr>
        <w:t>th</w:t>
      </w:r>
      <w:r>
        <w:rPr>
          <w:rFonts w:ascii="Arial" w:hAnsi="Arial" w:cs="Arial"/>
          <w:bCs/>
        </w:rPr>
        <w:t xml:space="preserve"> &amp; Broadway. Ron Knavel and Cynthia Carr suggested the city look into get a couple more shelters, perhaps through grant funding.</w:t>
      </w:r>
    </w:p>
    <w:p w14:paraId="16348024" w14:textId="77777777" w:rsidR="001C4FC5" w:rsidRDefault="001C4FC5" w:rsidP="001C4FC5">
      <w:pPr>
        <w:pStyle w:val="ListParagraph"/>
        <w:ind w:left="1440"/>
        <w:rPr>
          <w:rFonts w:ascii="Arial" w:hAnsi="Arial" w:cs="Arial"/>
          <w:bCs/>
        </w:rPr>
      </w:pPr>
      <w:r>
        <w:rPr>
          <w:rFonts w:ascii="Arial" w:hAnsi="Arial" w:cs="Arial"/>
          <w:bCs/>
        </w:rPr>
        <w:lastRenderedPageBreak/>
        <w:t>e)   NRP plan – Tabled.</w:t>
      </w:r>
    </w:p>
    <w:p w14:paraId="7724A703" w14:textId="77777777" w:rsidR="001C4FC5" w:rsidRDefault="001C4FC5" w:rsidP="001C4FC5">
      <w:pPr>
        <w:pStyle w:val="ListParagraph"/>
        <w:ind w:left="1440"/>
        <w:rPr>
          <w:rFonts w:ascii="Arial" w:hAnsi="Arial" w:cs="Arial"/>
          <w:bCs/>
        </w:rPr>
      </w:pPr>
      <w:r>
        <w:rPr>
          <w:rFonts w:ascii="Arial" w:hAnsi="Arial" w:cs="Arial"/>
          <w:bCs/>
        </w:rPr>
        <w:t xml:space="preserve">f)    Appointments: Mayor Lee appointed the following: </w:t>
      </w:r>
    </w:p>
    <w:p w14:paraId="5428184C" w14:textId="77777777" w:rsidR="001C4FC5" w:rsidRDefault="001C4FC5" w:rsidP="001C4FC5">
      <w:pPr>
        <w:pStyle w:val="ListParagraph"/>
        <w:ind w:left="1440"/>
        <w:rPr>
          <w:rFonts w:ascii="Arial" w:hAnsi="Arial" w:cs="Arial"/>
          <w:bCs/>
        </w:rPr>
      </w:pPr>
      <w:r>
        <w:rPr>
          <w:rFonts w:ascii="Arial" w:hAnsi="Arial" w:cs="Arial"/>
          <w:bCs/>
        </w:rPr>
        <w:t xml:space="preserve">                               Michelle </w:t>
      </w:r>
      <w:proofErr w:type="gramStart"/>
      <w:r>
        <w:rPr>
          <w:rFonts w:ascii="Arial" w:hAnsi="Arial" w:cs="Arial"/>
          <w:bCs/>
        </w:rPr>
        <w:t>Altis ,</w:t>
      </w:r>
      <w:proofErr w:type="gramEnd"/>
      <w:r>
        <w:rPr>
          <w:rFonts w:ascii="Arial" w:hAnsi="Arial" w:cs="Arial"/>
          <w:bCs/>
        </w:rPr>
        <w:t xml:space="preserve"> City Clerk</w:t>
      </w:r>
    </w:p>
    <w:p w14:paraId="2138FF57" w14:textId="77777777" w:rsidR="001C4FC5" w:rsidRDefault="001C4FC5" w:rsidP="001C4FC5">
      <w:pPr>
        <w:pStyle w:val="ListParagraph"/>
        <w:ind w:left="1440"/>
        <w:rPr>
          <w:rFonts w:ascii="Arial" w:hAnsi="Arial" w:cs="Arial"/>
          <w:bCs/>
        </w:rPr>
      </w:pPr>
      <w:r>
        <w:rPr>
          <w:rFonts w:ascii="Arial" w:hAnsi="Arial" w:cs="Arial"/>
          <w:bCs/>
        </w:rPr>
        <w:t xml:space="preserve">                               Jacob Manbeck, City Attorney</w:t>
      </w:r>
    </w:p>
    <w:p w14:paraId="22A87D61" w14:textId="77777777" w:rsidR="001C4FC5" w:rsidRDefault="001C4FC5" w:rsidP="001C4FC5">
      <w:pPr>
        <w:pStyle w:val="ListParagraph"/>
        <w:ind w:left="1440"/>
        <w:rPr>
          <w:rFonts w:ascii="Arial" w:hAnsi="Arial" w:cs="Arial"/>
          <w:bCs/>
        </w:rPr>
      </w:pPr>
      <w:r>
        <w:rPr>
          <w:rFonts w:ascii="Arial" w:hAnsi="Arial" w:cs="Arial"/>
          <w:bCs/>
        </w:rPr>
        <w:t xml:space="preserve">                                Patty Boyd, Municipal Judge</w:t>
      </w:r>
    </w:p>
    <w:p w14:paraId="34DEC4BC" w14:textId="77777777" w:rsidR="001C4FC5" w:rsidRDefault="001C4FC5" w:rsidP="001C4FC5">
      <w:pPr>
        <w:pStyle w:val="ListParagraph"/>
        <w:ind w:left="1440"/>
        <w:rPr>
          <w:rFonts w:ascii="Arial" w:hAnsi="Arial" w:cs="Arial"/>
          <w:bCs/>
        </w:rPr>
      </w:pPr>
      <w:r>
        <w:rPr>
          <w:rFonts w:ascii="Arial" w:hAnsi="Arial" w:cs="Arial"/>
          <w:bCs/>
        </w:rPr>
        <w:t xml:space="preserve">                                Marc Waggoner, Fire Chief</w:t>
      </w:r>
    </w:p>
    <w:p w14:paraId="612E399C" w14:textId="77777777" w:rsidR="001C4FC5" w:rsidRDefault="001C4FC5" w:rsidP="001C4FC5">
      <w:pPr>
        <w:pStyle w:val="ListParagraph"/>
        <w:ind w:left="1440"/>
        <w:rPr>
          <w:rFonts w:ascii="Arial" w:hAnsi="Arial" w:cs="Arial"/>
          <w:bCs/>
        </w:rPr>
      </w:pPr>
      <w:r>
        <w:rPr>
          <w:rFonts w:ascii="Arial" w:hAnsi="Arial" w:cs="Arial"/>
          <w:bCs/>
        </w:rPr>
        <w:t xml:space="preserve">                                Penny Miller, Code and animal control officer</w:t>
      </w:r>
    </w:p>
    <w:p w14:paraId="4565034B" w14:textId="77777777" w:rsidR="001C4FC5" w:rsidRDefault="001C4FC5" w:rsidP="001C4FC5">
      <w:pPr>
        <w:pStyle w:val="ListParagraph"/>
        <w:ind w:left="1440"/>
        <w:rPr>
          <w:rFonts w:ascii="Arial" w:hAnsi="Arial" w:cs="Arial"/>
          <w:bCs/>
        </w:rPr>
      </w:pPr>
      <w:r>
        <w:rPr>
          <w:rFonts w:ascii="Arial" w:hAnsi="Arial" w:cs="Arial"/>
          <w:bCs/>
        </w:rPr>
        <w:t xml:space="preserve">                                Bank – Community National Bank &amp; Trust</w:t>
      </w:r>
    </w:p>
    <w:p w14:paraId="4F3C241E" w14:textId="77777777" w:rsidR="001C4FC5" w:rsidRDefault="001C4FC5" w:rsidP="001C4FC5">
      <w:pPr>
        <w:pStyle w:val="ListParagraph"/>
        <w:ind w:left="1440"/>
        <w:rPr>
          <w:rFonts w:ascii="Arial" w:hAnsi="Arial" w:cs="Arial"/>
          <w:bCs/>
        </w:rPr>
      </w:pPr>
      <w:r>
        <w:rPr>
          <w:rFonts w:ascii="Arial" w:hAnsi="Arial" w:cs="Arial"/>
          <w:bCs/>
        </w:rPr>
        <w:t xml:space="preserve">                                Official Newspaper – Iola Register</w:t>
      </w:r>
    </w:p>
    <w:p w14:paraId="514284DD" w14:textId="77777777" w:rsidR="001C4FC5" w:rsidRDefault="001C4FC5" w:rsidP="001C4FC5">
      <w:pPr>
        <w:pStyle w:val="ListParagraph"/>
        <w:ind w:left="1440"/>
        <w:rPr>
          <w:rFonts w:ascii="Arial" w:hAnsi="Arial" w:cs="Arial"/>
          <w:bCs/>
        </w:rPr>
      </w:pPr>
      <w:r>
        <w:rPr>
          <w:rFonts w:ascii="Arial" w:hAnsi="Arial" w:cs="Arial"/>
          <w:bCs/>
        </w:rPr>
        <w:t>Scott Kroenke made the motion to accept all appointments. Ron Knavel seconded. Motion carried 3-1 with Cynthia Carr opposing.</w:t>
      </w:r>
      <w:r>
        <w:rPr>
          <w:rFonts w:ascii="Arial" w:hAnsi="Arial" w:cs="Arial"/>
          <w:bCs/>
        </w:rPr>
        <w:br/>
      </w:r>
      <w:proofErr w:type="gramStart"/>
      <w:r>
        <w:rPr>
          <w:rFonts w:ascii="Arial" w:hAnsi="Arial" w:cs="Arial"/>
          <w:bCs/>
        </w:rPr>
        <w:t xml:space="preserve">g)   </w:t>
      </w:r>
      <w:proofErr w:type="gramEnd"/>
      <w:r>
        <w:rPr>
          <w:rFonts w:ascii="Arial" w:hAnsi="Arial" w:cs="Arial"/>
          <w:bCs/>
        </w:rPr>
        <w:t xml:space="preserve"> City council pay by fund: Mayor lee put Scott Kroenke over the street fund, Ron Knavel over the sewer fund, Cyndi Maley over the electric fund and Angela Barker over the water fund. Mayor Lee stated that each council member would have responsibilities with this appointment of funds.</w:t>
      </w:r>
    </w:p>
    <w:p w14:paraId="7FEFF6AF" w14:textId="77777777" w:rsidR="001C4FC5" w:rsidRDefault="001C4FC5" w:rsidP="001C4FC5">
      <w:pPr>
        <w:pStyle w:val="ListParagraph"/>
        <w:ind w:left="1440"/>
        <w:rPr>
          <w:rFonts w:ascii="Arial" w:hAnsi="Arial" w:cs="Arial"/>
          <w:bCs/>
        </w:rPr>
      </w:pPr>
      <w:r>
        <w:rPr>
          <w:rFonts w:ascii="Arial" w:hAnsi="Arial" w:cs="Arial"/>
          <w:bCs/>
        </w:rPr>
        <w:t>h)    Roads- Scott Kroenke shared a map of the city streets and a 4-year plan to do all the streets in La Harpe. Scott stated he had gone through about 90% of the town the last few weeks and came up with a plan; the proposed streets for 2026 will be; Broadway, 6</w:t>
      </w:r>
      <w:r w:rsidRPr="0038469E">
        <w:rPr>
          <w:rFonts w:ascii="Arial" w:hAnsi="Arial" w:cs="Arial"/>
          <w:bCs/>
          <w:vertAlign w:val="superscript"/>
        </w:rPr>
        <w:t>th</w:t>
      </w:r>
      <w:r>
        <w:rPr>
          <w:rFonts w:ascii="Arial" w:hAnsi="Arial" w:cs="Arial"/>
          <w:bCs/>
        </w:rPr>
        <w:t>, 10</w:t>
      </w:r>
      <w:r w:rsidRPr="0038469E">
        <w:rPr>
          <w:rFonts w:ascii="Arial" w:hAnsi="Arial" w:cs="Arial"/>
          <w:bCs/>
          <w:vertAlign w:val="superscript"/>
        </w:rPr>
        <w:t>th</w:t>
      </w:r>
      <w:r>
        <w:rPr>
          <w:rFonts w:ascii="Arial" w:hAnsi="Arial" w:cs="Arial"/>
          <w:bCs/>
        </w:rPr>
        <w:t>, 11</w:t>
      </w:r>
      <w:r w:rsidRPr="0038469E">
        <w:rPr>
          <w:rFonts w:ascii="Arial" w:hAnsi="Arial" w:cs="Arial"/>
          <w:bCs/>
          <w:vertAlign w:val="superscript"/>
        </w:rPr>
        <w:t>th</w:t>
      </w:r>
      <w:r>
        <w:rPr>
          <w:rFonts w:ascii="Arial" w:hAnsi="Arial" w:cs="Arial"/>
          <w:bCs/>
        </w:rPr>
        <w:t>, 12</w:t>
      </w:r>
      <w:r w:rsidRPr="0038469E">
        <w:rPr>
          <w:rFonts w:ascii="Arial" w:hAnsi="Arial" w:cs="Arial"/>
          <w:bCs/>
          <w:vertAlign w:val="superscript"/>
        </w:rPr>
        <w:t>th</w:t>
      </w:r>
      <w:r>
        <w:rPr>
          <w:rFonts w:ascii="Arial" w:hAnsi="Arial" w:cs="Arial"/>
          <w:bCs/>
        </w:rPr>
        <w:t>, 13</w:t>
      </w:r>
      <w:r w:rsidRPr="0038469E">
        <w:rPr>
          <w:rFonts w:ascii="Arial" w:hAnsi="Arial" w:cs="Arial"/>
          <w:bCs/>
          <w:vertAlign w:val="superscript"/>
        </w:rPr>
        <w:t>th</w:t>
      </w:r>
      <w:r>
        <w:rPr>
          <w:rFonts w:ascii="Arial" w:hAnsi="Arial" w:cs="Arial"/>
          <w:bCs/>
        </w:rPr>
        <w:t>, and 14</w:t>
      </w:r>
      <w:r w:rsidRPr="0038469E">
        <w:rPr>
          <w:rFonts w:ascii="Arial" w:hAnsi="Arial" w:cs="Arial"/>
          <w:bCs/>
          <w:vertAlign w:val="superscript"/>
        </w:rPr>
        <w:t>th</w:t>
      </w:r>
      <w:r>
        <w:rPr>
          <w:rFonts w:ascii="Arial" w:hAnsi="Arial" w:cs="Arial"/>
          <w:bCs/>
        </w:rPr>
        <w:t xml:space="preserve">. He shared that several streets are showing signs of deterioration, surface cracking, potholes, edge failures and loss of roadway integrity. Inadequate drainage caused by clogged ditches and culverts are a huge culprit to our deteriorating streets, without proper drainage of the standing water, the streets will never be like they should be. Scott mentioned, by re-establishing the ditches and culverts will: improve stormwater runoff, reduce roadway damage caused by standing water, minimize erosion, improve roadway longevity and reduce future maintenance expenses. City Clerk, Michelle Altis, commend Scott on a well written plan but stated, it should look like an 8-year plan instead of 4 years because the city will not be able to afford the oil prices to chip seal the roads 4 years in a row. The last chip seal job in 2023 cost over $100,000.00. Scott shared the next step will be to coordinate with the county to get the proposed streets completed in 2026. Scott mentioned the city will pay for some of the rock. Cynthia Carr stated, the county has never charged for rock in the past, just the oil. She asked if they were holding up their responsibility of the lagoons or the city of Gas, are they helping. Michelle stated she was unsure on the answer to that. Mayor Lee suggested the contract for lagoons be shared at next council meeting. </w:t>
      </w:r>
    </w:p>
    <w:p w14:paraId="33D7A710" w14:textId="77777777" w:rsidR="001C4FC5" w:rsidRPr="00390000" w:rsidRDefault="001C4FC5" w:rsidP="001C4FC5">
      <w:pPr>
        <w:pStyle w:val="ListParagraph"/>
        <w:ind w:left="1440"/>
        <w:rPr>
          <w:rFonts w:ascii="Arial" w:hAnsi="Arial" w:cs="Arial"/>
          <w:bCs/>
        </w:rPr>
      </w:pPr>
    </w:p>
    <w:p w14:paraId="0BC02B35" w14:textId="77777777" w:rsidR="001C4FC5" w:rsidRDefault="001C4FC5" w:rsidP="001C4FC5">
      <w:pPr>
        <w:tabs>
          <w:tab w:val="left" w:pos="1080"/>
        </w:tabs>
        <w:rPr>
          <w:rFonts w:ascii="Arial" w:hAnsi="Arial" w:cs="Arial"/>
          <w:b/>
        </w:rPr>
      </w:pPr>
    </w:p>
    <w:p w14:paraId="4411FDE4" w14:textId="41524224" w:rsidR="001C4FC5" w:rsidRPr="000B3F5D" w:rsidRDefault="001C4FC5" w:rsidP="001C4FC5">
      <w:pPr>
        <w:tabs>
          <w:tab w:val="left" w:pos="1080"/>
        </w:tabs>
        <w:rPr>
          <w:rFonts w:ascii="Arial" w:hAnsi="Arial" w:cs="Arial"/>
          <w:b/>
        </w:rPr>
      </w:pPr>
      <w:r w:rsidRPr="000B3F5D">
        <w:rPr>
          <w:rFonts w:ascii="Arial" w:hAnsi="Arial" w:cs="Arial"/>
          <w:b/>
        </w:rPr>
        <w:t>REPORTS OF CITY OFFICERS</w:t>
      </w:r>
    </w:p>
    <w:p w14:paraId="7456984C" w14:textId="77777777" w:rsidR="001C4FC5" w:rsidRDefault="001C4FC5" w:rsidP="001C4FC5">
      <w:pPr>
        <w:pStyle w:val="ListParagraph"/>
        <w:numPr>
          <w:ilvl w:val="0"/>
          <w:numId w:val="2"/>
        </w:numPr>
        <w:rPr>
          <w:rFonts w:ascii="Arial" w:hAnsi="Arial" w:cs="Arial"/>
        </w:rPr>
      </w:pPr>
      <w:r w:rsidRPr="007E0798">
        <w:rPr>
          <w:rFonts w:ascii="Arial" w:hAnsi="Arial" w:cs="Arial"/>
        </w:rPr>
        <w:t>Fred Works, City Attorney –</w:t>
      </w:r>
      <w:r>
        <w:rPr>
          <w:rFonts w:ascii="Arial" w:hAnsi="Arial" w:cs="Arial"/>
        </w:rPr>
        <w:t xml:space="preserve"> Absent from meeting.</w:t>
      </w:r>
    </w:p>
    <w:p w14:paraId="391D8D81" w14:textId="77777777" w:rsidR="001C4FC5" w:rsidRPr="00512EA3" w:rsidRDefault="001C4FC5" w:rsidP="001C4FC5">
      <w:pPr>
        <w:pStyle w:val="ListParagraph"/>
        <w:ind w:left="1440"/>
        <w:rPr>
          <w:rFonts w:ascii="Arial" w:hAnsi="Arial" w:cs="Arial"/>
        </w:rPr>
      </w:pPr>
    </w:p>
    <w:p w14:paraId="3DCA507A" w14:textId="77777777" w:rsidR="001C4FC5" w:rsidRPr="00B827C0" w:rsidRDefault="001C4FC5" w:rsidP="001C4FC5">
      <w:pPr>
        <w:pStyle w:val="ListParagraph"/>
        <w:numPr>
          <w:ilvl w:val="0"/>
          <w:numId w:val="2"/>
        </w:numPr>
        <w:jc w:val="both"/>
        <w:rPr>
          <w:rFonts w:ascii="Arial" w:hAnsi="Arial" w:cs="Arial"/>
        </w:rPr>
      </w:pPr>
      <w:r w:rsidRPr="00B827C0">
        <w:rPr>
          <w:rFonts w:ascii="Arial" w:hAnsi="Arial" w:cs="Arial"/>
        </w:rPr>
        <w:t xml:space="preserve">Roy Caler, Water Representative – </w:t>
      </w:r>
      <w:r>
        <w:rPr>
          <w:rFonts w:ascii="Arial" w:hAnsi="Arial" w:cs="Arial"/>
        </w:rPr>
        <w:t>Nothing to report</w:t>
      </w:r>
      <w:r w:rsidRPr="00B827C0">
        <w:rPr>
          <w:rFonts w:ascii="Arial" w:hAnsi="Arial" w:cs="Arial"/>
        </w:rPr>
        <w:t xml:space="preserve">. </w:t>
      </w:r>
    </w:p>
    <w:p w14:paraId="157E1E28" w14:textId="77777777" w:rsidR="001C4FC5" w:rsidRPr="0070671D" w:rsidRDefault="001C4FC5" w:rsidP="001C4FC5">
      <w:pPr>
        <w:pStyle w:val="ListParagraph"/>
        <w:ind w:left="900"/>
        <w:jc w:val="both"/>
        <w:rPr>
          <w:rFonts w:ascii="Arial" w:hAnsi="Arial" w:cs="Arial"/>
        </w:rPr>
      </w:pPr>
    </w:p>
    <w:p w14:paraId="2257A319" w14:textId="77777777" w:rsidR="001C4FC5" w:rsidRDefault="001C4FC5" w:rsidP="001C4FC5">
      <w:pPr>
        <w:pStyle w:val="ListParagraph"/>
        <w:numPr>
          <w:ilvl w:val="0"/>
          <w:numId w:val="2"/>
        </w:numPr>
        <w:rPr>
          <w:rFonts w:ascii="Arial" w:hAnsi="Arial" w:cs="Arial"/>
        </w:rPr>
      </w:pPr>
      <w:r w:rsidRPr="00A4042A">
        <w:rPr>
          <w:rFonts w:ascii="Arial" w:hAnsi="Arial" w:cs="Arial"/>
        </w:rPr>
        <w:t>Penny Miller, Code/Animal Control –</w:t>
      </w:r>
      <w:r>
        <w:rPr>
          <w:rFonts w:ascii="Arial" w:hAnsi="Arial" w:cs="Arial"/>
        </w:rPr>
        <w:t>shared reports and requested approval of resolution #2026-1 and resolution #2026-2 condemning properties at 309 E. 10</w:t>
      </w:r>
      <w:r w:rsidRPr="00A234C9">
        <w:rPr>
          <w:rFonts w:ascii="Arial" w:hAnsi="Arial" w:cs="Arial"/>
          <w:vertAlign w:val="superscript"/>
        </w:rPr>
        <w:t>th</w:t>
      </w:r>
      <w:r>
        <w:rPr>
          <w:rFonts w:ascii="Arial" w:hAnsi="Arial" w:cs="Arial"/>
        </w:rPr>
        <w:t xml:space="preserve"> and 1001 S. Main. Cynthia Carr made the motion to pass and publish resolution numbers 2026-1 and 2026-2. Cyndi Maley seconded. Motion carried 4-0. Michelle mentioned, there will be a public hearing at a special meeting on June 30, 2026 at 6:00pm.</w:t>
      </w:r>
      <w:r w:rsidRPr="00A4042A">
        <w:rPr>
          <w:rFonts w:ascii="Arial" w:hAnsi="Arial" w:cs="Arial"/>
        </w:rPr>
        <w:t xml:space="preserve"> </w:t>
      </w:r>
    </w:p>
    <w:p w14:paraId="1718C343" w14:textId="77777777" w:rsidR="001C4FC5" w:rsidRDefault="001C4FC5" w:rsidP="001C4FC5">
      <w:pPr>
        <w:pStyle w:val="ListParagraph"/>
        <w:ind w:left="1440"/>
        <w:rPr>
          <w:rFonts w:ascii="Arial" w:hAnsi="Arial" w:cs="Arial"/>
        </w:rPr>
      </w:pPr>
    </w:p>
    <w:p w14:paraId="2C079844" w14:textId="77777777" w:rsidR="001C4FC5" w:rsidRPr="006F492D" w:rsidRDefault="001C4FC5" w:rsidP="001C4FC5">
      <w:pPr>
        <w:pStyle w:val="ListParagraph"/>
        <w:numPr>
          <w:ilvl w:val="0"/>
          <w:numId w:val="2"/>
        </w:numPr>
        <w:rPr>
          <w:rFonts w:ascii="Arial" w:hAnsi="Arial" w:cs="Arial"/>
        </w:rPr>
      </w:pPr>
      <w:r w:rsidRPr="006F492D">
        <w:rPr>
          <w:rFonts w:ascii="Arial" w:hAnsi="Arial" w:cs="Arial"/>
        </w:rPr>
        <w:t>Marc Waggoner, Fire Chief</w:t>
      </w:r>
      <w:bookmarkStart w:id="0" w:name="_Hlk77249859"/>
      <w:r w:rsidRPr="006F492D">
        <w:rPr>
          <w:rFonts w:ascii="Arial" w:hAnsi="Arial" w:cs="Arial"/>
        </w:rPr>
        <w:t xml:space="preserve">- Shared the meeting minutes: The LaHarpe Volunteer Fire Department met for the monthly meeting. Present: Marc Waggoner Sr., Matthew Waggoner, Kiefer Endicott, Josh Sparks, Meghan </w:t>
      </w:r>
      <w:r w:rsidRPr="006F492D">
        <w:rPr>
          <w:rFonts w:ascii="Arial" w:hAnsi="Arial" w:cs="Arial"/>
        </w:rPr>
        <w:lastRenderedPageBreak/>
        <w:t>Sparks, Bill Gay, Marc Waggoner Jr., and Dennis Sidebottom. Absent were Jason Teeple, Josh Sparks, Pamela Waggoner, Dillon Brownback, and Justin Pritchard. Started meeting, took out 363 unit and did water training exercises, then went back to station and ended meeting.</w:t>
      </w:r>
      <w:r>
        <w:rPr>
          <w:rFonts w:ascii="Arial" w:hAnsi="Arial" w:cs="Arial"/>
        </w:rPr>
        <w:t xml:space="preserve"> Marc stated all fire hydrants have been flushed.</w:t>
      </w:r>
    </w:p>
    <w:p w14:paraId="3A6921A6" w14:textId="77777777" w:rsidR="001C4FC5" w:rsidRPr="004B6AFD" w:rsidRDefault="001C4FC5" w:rsidP="001C4FC5">
      <w:pPr>
        <w:ind w:left="720"/>
        <w:jc w:val="center"/>
        <w:rPr>
          <w:rFonts w:ascii="Arial" w:hAnsi="Arial" w:cs="Arial"/>
        </w:rPr>
      </w:pPr>
    </w:p>
    <w:p w14:paraId="2A8FD503" w14:textId="77777777" w:rsidR="001C4FC5" w:rsidRPr="007402BC" w:rsidRDefault="001C4FC5" w:rsidP="001C4FC5">
      <w:pPr>
        <w:pStyle w:val="ListParagraph"/>
        <w:numPr>
          <w:ilvl w:val="0"/>
          <w:numId w:val="2"/>
        </w:numPr>
        <w:jc w:val="both"/>
        <w:rPr>
          <w:rFonts w:ascii="Arial" w:hAnsi="Arial" w:cs="Arial"/>
        </w:rPr>
      </w:pPr>
      <w:r w:rsidRPr="007402BC">
        <w:rPr>
          <w:rFonts w:ascii="Arial" w:hAnsi="Arial" w:cs="Arial"/>
        </w:rPr>
        <w:t xml:space="preserve">Maintenance Department - The workorders were shared. </w:t>
      </w:r>
      <w:r>
        <w:rPr>
          <w:rFonts w:ascii="Arial" w:hAnsi="Arial" w:cs="Arial"/>
        </w:rPr>
        <w:t xml:space="preserve">Electrical help was not discussed. One bid for utility poles and one bid for anchors was shared; the council requested more bids. Electric meters on homes were discussed; Mayor Lee shared the city purchased fuses for a disconnect box because the box was on the pole but the meter was on the house. Harry stated, the meter is not where it needs to be, if the house catches fire we need to be able to kill electric but if on the house it can’t be done safely. Mayor Lee asked, who is responsible for getting this right, what is the best way to serve people in a safe manner. </w:t>
      </w:r>
    </w:p>
    <w:p w14:paraId="6AEB9773" w14:textId="77777777" w:rsidR="001C4FC5" w:rsidRPr="005A79DE" w:rsidRDefault="001C4FC5" w:rsidP="001C4FC5">
      <w:pPr>
        <w:pStyle w:val="ListParagraph"/>
        <w:ind w:left="1440"/>
        <w:jc w:val="both"/>
        <w:rPr>
          <w:rFonts w:ascii="Arial" w:hAnsi="Arial" w:cs="Arial"/>
        </w:rPr>
      </w:pPr>
    </w:p>
    <w:bookmarkEnd w:id="0"/>
    <w:p w14:paraId="6B1DFBEE" w14:textId="77777777" w:rsidR="001C4FC5" w:rsidRDefault="001C4FC5" w:rsidP="001C4FC5">
      <w:pPr>
        <w:pStyle w:val="ListParagraph"/>
        <w:numPr>
          <w:ilvl w:val="0"/>
          <w:numId w:val="2"/>
        </w:numPr>
        <w:jc w:val="both"/>
        <w:rPr>
          <w:rFonts w:ascii="Arial" w:hAnsi="Arial" w:cs="Arial"/>
        </w:rPr>
      </w:pPr>
      <w:r w:rsidRPr="00923C2D">
        <w:rPr>
          <w:rFonts w:ascii="Arial" w:hAnsi="Arial" w:cs="Arial"/>
        </w:rPr>
        <w:t xml:space="preserve">Michelle Altis, City Clerk – </w:t>
      </w:r>
      <w:r>
        <w:rPr>
          <w:rFonts w:ascii="Arial" w:hAnsi="Arial" w:cs="Arial"/>
        </w:rPr>
        <w:t>Shared an advantage computer contract that she needed authorization to sign, she stated it was for the email accounts that city has. Cynthia Carr made the motion to authorize Michelle to sign contract. Scott Kroenke seconded. Motion carried 4-0. Michelle shared an advertising application; no action was taken at this time.</w:t>
      </w:r>
    </w:p>
    <w:p w14:paraId="7856BBB0" w14:textId="77777777" w:rsidR="001C4FC5" w:rsidRPr="00F8105B" w:rsidRDefault="001C4FC5" w:rsidP="001C4FC5">
      <w:pPr>
        <w:pStyle w:val="ListParagraph"/>
        <w:rPr>
          <w:rFonts w:ascii="Arial" w:hAnsi="Arial" w:cs="Arial"/>
        </w:rPr>
      </w:pPr>
    </w:p>
    <w:p w14:paraId="5A8B6108" w14:textId="77777777" w:rsidR="001C4FC5" w:rsidRDefault="001C4FC5" w:rsidP="001C4FC5">
      <w:pPr>
        <w:jc w:val="both"/>
        <w:rPr>
          <w:rFonts w:ascii="Arial" w:hAnsi="Arial" w:cs="Arial"/>
        </w:rPr>
      </w:pPr>
    </w:p>
    <w:p w14:paraId="30164494" w14:textId="77777777" w:rsidR="001C4FC5" w:rsidRDefault="001C4FC5" w:rsidP="001C4FC5">
      <w:pPr>
        <w:rPr>
          <w:rFonts w:ascii="Arial" w:hAnsi="Arial" w:cs="Arial"/>
          <w:b/>
        </w:rPr>
      </w:pPr>
      <w:r w:rsidRPr="006D12A0">
        <w:rPr>
          <w:rFonts w:ascii="Arial" w:hAnsi="Arial" w:cs="Arial"/>
          <w:b/>
        </w:rPr>
        <w:t xml:space="preserve">DISCUSSION ON AGENDA ITEMS – </w:t>
      </w:r>
    </w:p>
    <w:p w14:paraId="61519EFB" w14:textId="77777777" w:rsidR="001C4FC5" w:rsidRDefault="001C4FC5" w:rsidP="001C4FC5">
      <w:pPr>
        <w:rPr>
          <w:rFonts w:ascii="Arial" w:hAnsi="Arial" w:cs="Arial"/>
          <w:bCs/>
        </w:rPr>
      </w:pPr>
      <w:r>
        <w:rPr>
          <w:rFonts w:ascii="Arial" w:hAnsi="Arial" w:cs="Arial"/>
          <w:bCs/>
        </w:rPr>
        <w:t xml:space="preserve">               Mayor Lee asked for a motion to go into executive session on non-elected personnel for 15 minutes. Cyndi Maley made the motion to go into executive session on non-elected personnel for 15 minutes. Scott Kroenke seconded. Motion carried 4-0. After returning to regular session, Cynthia Carr asked about the property at 410 S. McKinley, stating the city could buy it back for $900.00 if he didn’t have something built within 18 months. Michelle stated she would pull that contract and share at next meeting.</w:t>
      </w:r>
    </w:p>
    <w:p w14:paraId="6F057476" w14:textId="77777777" w:rsidR="00B55621" w:rsidRDefault="005A68E0" w:rsidP="00CC22F7">
      <w:pPr>
        <w:tabs>
          <w:tab w:val="center" w:pos="4680"/>
        </w:tabs>
        <w:spacing w:after="0"/>
        <w:rPr>
          <w:i/>
          <w:sz w:val="28"/>
          <w:szCs w:val="28"/>
        </w:rPr>
      </w:pPr>
      <w:r>
        <w:rPr>
          <w:i/>
          <w:sz w:val="28"/>
          <w:szCs w:val="28"/>
        </w:rPr>
        <w:t xml:space="preserve">  </w:t>
      </w:r>
    </w:p>
    <w:p w14:paraId="3F51B5FF" w14:textId="538126E0" w:rsidR="00B55621" w:rsidRDefault="00B55621" w:rsidP="00CC22F7">
      <w:pPr>
        <w:tabs>
          <w:tab w:val="center" w:pos="4680"/>
        </w:tabs>
        <w:spacing w:after="0"/>
        <w:rPr>
          <w:i/>
          <w:sz w:val="28"/>
          <w:szCs w:val="28"/>
        </w:rPr>
      </w:pPr>
    </w:p>
    <w:p w14:paraId="3CBFDD77" w14:textId="77777777" w:rsidR="00B55621" w:rsidRDefault="00B55621" w:rsidP="00CC22F7">
      <w:pPr>
        <w:tabs>
          <w:tab w:val="center" w:pos="4680"/>
        </w:tabs>
        <w:spacing w:after="0"/>
        <w:rPr>
          <w:i/>
          <w:sz w:val="28"/>
          <w:szCs w:val="28"/>
        </w:rPr>
      </w:pPr>
    </w:p>
    <w:p w14:paraId="279FF24D" w14:textId="7724B60F" w:rsidR="00B55621" w:rsidRDefault="00B55621" w:rsidP="00CC22F7">
      <w:pPr>
        <w:tabs>
          <w:tab w:val="center" w:pos="4680"/>
        </w:tabs>
        <w:spacing w:after="0"/>
        <w:rPr>
          <w:i/>
          <w:sz w:val="28"/>
          <w:szCs w:val="28"/>
        </w:rPr>
      </w:pPr>
    </w:p>
    <w:p w14:paraId="566954A9" w14:textId="21E1B0F0" w:rsidR="00D7514B" w:rsidRDefault="00D7514B" w:rsidP="00CC22F7">
      <w:pPr>
        <w:tabs>
          <w:tab w:val="center" w:pos="4680"/>
        </w:tabs>
        <w:spacing w:after="0"/>
        <w:rPr>
          <w:i/>
          <w:sz w:val="28"/>
          <w:szCs w:val="28"/>
        </w:rPr>
      </w:pPr>
    </w:p>
    <w:p w14:paraId="6A4D9CFC" w14:textId="3E8C596C" w:rsidR="00D7514B" w:rsidRDefault="00D7514B" w:rsidP="00CC22F7">
      <w:pPr>
        <w:tabs>
          <w:tab w:val="center" w:pos="4680"/>
        </w:tabs>
        <w:spacing w:after="0"/>
        <w:rPr>
          <w:i/>
          <w:sz w:val="28"/>
          <w:szCs w:val="28"/>
        </w:rPr>
      </w:pPr>
    </w:p>
    <w:p w14:paraId="294F50F6" w14:textId="62E1C734" w:rsidR="00D7514B" w:rsidRDefault="00D7514B" w:rsidP="00CC22F7">
      <w:pPr>
        <w:tabs>
          <w:tab w:val="center" w:pos="4680"/>
        </w:tabs>
        <w:spacing w:after="0"/>
        <w:rPr>
          <w:i/>
          <w:sz w:val="28"/>
          <w:szCs w:val="28"/>
        </w:rPr>
      </w:pPr>
    </w:p>
    <w:p w14:paraId="0AA40DEE" w14:textId="52B7167C" w:rsidR="00D7514B" w:rsidRDefault="00D7514B" w:rsidP="00CC22F7">
      <w:pPr>
        <w:tabs>
          <w:tab w:val="center" w:pos="4680"/>
        </w:tabs>
        <w:spacing w:after="0"/>
        <w:rPr>
          <w:i/>
          <w:sz w:val="28"/>
          <w:szCs w:val="28"/>
        </w:rPr>
      </w:pPr>
    </w:p>
    <w:p w14:paraId="54E687A2" w14:textId="2AEE43F8" w:rsidR="00D7514B" w:rsidRDefault="00D7514B" w:rsidP="00CC22F7">
      <w:pPr>
        <w:tabs>
          <w:tab w:val="center" w:pos="4680"/>
        </w:tabs>
        <w:spacing w:after="0"/>
        <w:rPr>
          <w:i/>
          <w:sz w:val="28"/>
          <w:szCs w:val="28"/>
        </w:rPr>
      </w:pPr>
    </w:p>
    <w:p w14:paraId="11B24D13" w14:textId="00438C6D" w:rsidR="00D7514B" w:rsidRDefault="00D7514B" w:rsidP="00CC22F7">
      <w:pPr>
        <w:tabs>
          <w:tab w:val="center" w:pos="4680"/>
        </w:tabs>
        <w:spacing w:after="0"/>
        <w:rPr>
          <w:i/>
          <w:sz w:val="28"/>
          <w:szCs w:val="28"/>
        </w:rPr>
      </w:pPr>
    </w:p>
    <w:p w14:paraId="632CC483" w14:textId="15C65241" w:rsidR="00BC41CA" w:rsidRPr="00CC22F7" w:rsidRDefault="00FD403B" w:rsidP="00E74BB5">
      <w:pPr>
        <w:tabs>
          <w:tab w:val="center" w:pos="4680"/>
        </w:tabs>
        <w:spacing w:after="0"/>
        <w:rPr>
          <w:i/>
          <w:sz w:val="28"/>
          <w:szCs w:val="28"/>
        </w:rPr>
      </w:pPr>
      <w:r>
        <w:rPr>
          <w:i/>
          <w:sz w:val="28"/>
          <w:szCs w:val="28"/>
        </w:rPr>
        <w:lastRenderedPageBreak/>
        <w:t xml:space="preserve"> </w:t>
      </w:r>
      <w:r w:rsidR="00BC41CA">
        <w:rPr>
          <w:rFonts w:ascii="Arial" w:hAnsi="Arial" w:cs="Arial"/>
        </w:rPr>
        <w:t xml:space="preserve"> </w:t>
      </w:r>
      <w:r w:rsidR="00BC41CA">
        <w:rPr>
          <w:i/>
          <w:sz w:val="28"/>
          <w:szCs w:val="28"/>
        </w:rPr>
        <w:t xml:space="preserve">         </w:t>
      </w:r>
      <w:r w:rsidR="00BC41CA">
        <w:rPr>
          <w:noProof/>
        </w:rPr>
        <w:drawing>
          <wp:inline distT="0" distB="0" distL="0" distR="0" wp14:anchorId="2B79D5B3" wp14:editId="2A42FBB2">
            <wp:extent cx="4924425" cy="1796584"/>
            <wp:effectExtent l="0" t="0" r="0" b="0"/>
            <wp:docPr id="32" name="Picture 32"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27C1556C" w14:textId="77777777" w:rsidR="00F70E8C" w:rsidRPr="00993E18" w:rsidRDefault="00F70E8C" w:rsidP="00F70E8C">
      <w:pPr>
        <w:tabs>
          <w:tab w:val="left" w:pos="5265"/>
          <w:tab w:val="left" w:pos="5865"/>
        </w:tabs>
        <w:spacing w:after="0"/>
        <w:rPr>
          <w:i/>
          <w:sz w:val="32"/>
          <w:szCs w:val="32"/>
        </w:rPr>
      </w:pPr>
      <w:r w:rsidRPr="00DC686E">
        <w:rPr>
          <w:b/>
          <w:bCs/>
          <w:i/>
          <w:sz w:val="32"/>
          <w:szCs w:val="32"/>
        </w:rPr>
        <w:t>Mayor</w:t>
      </w:r>
      <w:r w:rsidRPr="00993E18">
        <w:rPr>
          <w:i/>
          <w:sz w:val="32"/>
          <w:szCs w:val="32"/>
        </w:rPr>
        <w:t xml:space="preserve">: </w:t>
      </w:r>
      <w:r>
        <w:rPr>
          <w:i/>
          <w:sz w:val="32"/>
          <w:szCs w:val="32"/>
        </w:rPr>
        <w:t>Harry Lee Jr. 620-496-7000</w:t>
      </w:r>
    </w:p>
    <w:p w14:paraId="3EF6C55C" w14:textId="581EAE77" w:rsidR="00F70E8C" w:rsidRPr="00993E18" w:rsidRDefault="00F70E8C" w:rsidP="00F70E8C">
      <w:pPr>
        <w:tabs>
          <w:tab w:val="left" w:pos="5265"/>
          <w:tab w:val="left" w:pos="5865"/>
        </w:tabs>
        <w:spacing w:after="0"/>
        <w:rPr>
          <w:i/>
          <w:sz w:val="32"/>
          <w:szCs w:val="32"/>
        </w:rPr>
      </w:pPr>
      <w:r w:rsidRPr="00DC686E">
        <w:rPr>
          <w:b/>
          <w:bCs/>
          <w:i/>
          <w:sz w:val="32"/>
          <w:szCs w:val="32"/>
        </w:rPr>
        <w:t>City Attorney</w:t>
      </w:r>
      <w:r w:rsidRPr="00993E18">
        <w:rPr>
          <w:i/>
          <w:sz w:val="32"/>
          <w:szCs w:val="32"/>
        </w:rPr>
        <w:t xml:space="preserve">: </w:t>
      </w:r>
      <w:r w:rsidR="001C4FC5">
        <w:rPr>
          <w:i/>
          <w:sz w:val="32"/>
          <w:szCs w:val="32"/>
        </w:rPr>
        <w:t>Jacob Manbeck</w:t>
      </w:r>
    </w:p>
    <w:p w14:paraId="1BFE2BF2" w14:textId="77777777" w:rsidR="00F70E8C" w:rsidRPr="00993E18" w:rsidRDefault="00F70E8C" w:rsidP="00F70E8C">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00E8AE5F" w14:textId="77777777" w:rsidR="00F70E8C" w:rsidRPr="00993E18" w:rsidRDefault="00F70E8C" w:rsidP="00F70E8C">
      <w:pPr>
        <w:tabs>
          <w:tab w:val="left" w:pos="5265"/>
          <w:tab w:val="left" w:pos="5865"/>
        </w:tabs>
        <w:spacing w:after="0"/>
        <w:rPr>
          <w:i/>
          <w:sz w:val="32"/>
          <w:szCs w:val="32"/>
        </w:rPr>
      </w:pPr>
      <w:r w:rsidRPr="00DC686E">
        <w:rPr>
          <w:b/>
          <w:bCs/>
          <w:i/>
          <w:sz w:val="32"/>
          <w:szCs w:val="32"/>
        </w:rPr>
        <w:t>Police Chief</w:t>
      </w:r>
      <w:r w:rsidRPr="00993E18">
        <w:rPr>
          <w:i/>
          <w:sz w:val="32"/>
          <w:szCs w:val="32"/>
        </w:rPr>
        <w:t xml:space="preserve">: </w:t>
      </w:r>
    </w:p>
    <w:p w14:paraId="7976229D" w14:textId="77777777" w:rsidR="00F70E8C" w:rsidRDefault="00F70E8C" w:rsidP="00F70E8C">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441AD267" w14:textId="77777777" w:rsidR="00F70E8C" w:rsidRPr="00993E18" w:rsidRDefault="00F70E8C" w:rsidP="00F70E8C">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5406980D" w14:textId="77777777" w:rsidR="00F70E8C" w:rsidRPr="00993E18" w:rsidRDefault="00F70E8C" w:rsidP="00F70E8C">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1C041460" w14:textId="77777777" w:rsidR="00F70E8C" w:rsidRPr="00993E18" w:rsidRDefault="00F70E8C" w:rsidP="00F70E8C">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638E5EB2" w14:textId="77777777" w:rsidR="00F70E8C" w:rsidRPr="00993E18" w:rsidRDefault="00F70E8C" w:rsidP="00F70E8C">
      <w:pPr>
        <w:tabs>
          <w:tab w:val="left" w:pos="5265"/>
          <w:tab w:val="left" w:pos="5865"/>
        </w:tabs>
        <w:spacing w:after="0"/>
        <w:rPr>
          <w:i/>
          <w:sz w:val="32"/>
          <w:szCs w:val="32"/>
        </w:rPr>
      </w:pPr>
      <w:r w:rsidRPr="00DC686E">
        <w:rPr>
          <w:b/>
          <w:bCs/>
          <w:i/>
          <w:sz w:val="32"/>
          <w:szCs w:val="32"/>
        </w:rPr>
        <w:t>City Treasurer</w:t>
      </w:r>
      <w:r w:rsidRPr="00993E18">
        <w:rPr>
          <w:i/>
          <w:sz w:val="32"/>
          <w:szCs w:val="32"/>
        </w:rPr>
        <w:t xml:space="preserve">: </w:t>
      </w:r>
      <w:r>
        <w:rPr>
          <w:i/>
          <w:sz w:val="32"/>
          <w:szCs w:val="32"/>
        </w:rPr>
        <w:t>Teresa Driskel</w:t>
      </w:r>
    </w:p>
    <w:p w14:paraId="67D3B8DD" w14:textId="77777777" w:rsidR="00F70E8C" w:rsidRPr="00993E18" w:rsidRDefault="00F70E8C" w:rsidP="00F70E8C">
      <w:pPr>
        <w:tabs>
          <w:tab w:val="left" w:pos="5265"/>
          <w:tab w:val="left" w:pos="5865"/>
        </w:tabs>
        <w:spacing w:after="0"/>
        <w:rPr>
          <w:i/>
          <w:sz w:val="32"/>
          <w:szCs w:val="32"/>
        </w:rPr>
      </w:pPr>
      <w:r w:rsidRPr="00DC686E">
        <w:rPr>
          <w:b/>
          <w:bCs/>
          <w:i/>
          <w:sz w:val="32"/>
          <w:szCs w:val="32"/>
        </w:rPr>
        <w:t>Maintenance Staff</w:t>
      </w:r>
      <w:r w:rsidRPr="00993E18">
        <w:rPr>
          <w:i/>
          <w:sz w:val="32"/>
          <w:szCs w:val="32"/>
        </w:rPr>
        <w:t>: Larry Laird</w:t>
      </w:r>
      <w:r>
        <w:rPr>
          <w:i/>
          <w:sz w:val="32"/>
          <w:szCs w:val="32"/>
        </w:rPr>
        <w:t xml:space="preserve"> &amp; Keith Knavel</w:t>
      </w:r>
    </w:p>
    <w:p w14:paraId="4067ED32" w14:textId="77777777" w:rsidR="00F70E8C" w:rsidRPr="00993E18" w:rsidRDefault="00F70E8C" w:rsidP="00F70E8C">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6E037B1E" w14:textId="77777777" w:rsidR="00F70E8C" w:rsidRPr="00993E18" w:rsidRDefault="00F70E8C" w:rsidP="00F70E8C">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16971394" w14:textId="77777777" w:rsidR="00F70E8C" w:rsidRPr="00993E18" w:rsidRDefault="00F70E8C" w:rsidP="00F70E8C">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w:t>
      </w:r>
      <w:r>
        <w:rPr>
          <w:b/>
          <w:bCs/>
          <w:i/>
          <w:sz w:val="28"/>
          <w:szCs w:val="28"/>
        </w:rPr>
        <w:t>Angela Barker</w:t>
      </w:r>
      <w:r w:rsidRPr="00993E18">
        <w:rPr>
          <w:b/>
          <w:bCs/>
          <w:i/>
          <w:sz w:val="28"/>
          <w:szCs w:val="28"/>
        </w:rPr>
        <w:t xml:space="preserve"> (</w:t>
      </w:r>
      <w:r>
        <w:rPr>
          <w:b/>
          <w:bCs/>
          <w:i/>
          <w:sz w:val="28"/>
          <w:szCs w:val="28"/>
        </w:rPr>
        <w:t>620-224-6209</w:t>
      </w:r>
      <w:r w:rsidRPr="00993E18">
        <w:rPr>
          <w:b/>
          <w:bCs/>
          <w:i/>
          <w:sz w:val="28"/>
          <w:szCs w:val="28"/>
        </w:rPr>
        <w:t xml:space="preserve">)                    </w:t>
      </w:r>
      <w:r>
        <w:rPr>
          <w:b/>
          <w:bCs/>
          <w:i/>
          <w:sz w:val="28"/>
          <w:szCs w:val="28"/>
        </w:rPr>
        <w:t>Ron Knavel</w:t>
      </w:r>
      <w:r w:rsidRPr="00993E18">
        <w:rPr>
          <w:b/>
          <w:bCs/>
          <w:i/>
          <w:sz w:val="28"/>
          <w:szCs w:val="28"/>
        </w:rPr>
        <w:t xml:space="preserve"> (</w:t>
      </w:r>
      <w:r>
        <w:rPr>
          <w:b/>
          <w:bCs/>
          <w:i/>
          <w:sz w:val="28"/>
          <w:szCs w:val="28"/>
        </w:rPr>
        <w:t>620-</w:t>
      </w:r>
      <w:r w:rsidRPr="00993E18">
        <w:rPr>
          <w:b/>
          <w:bCs/>
          <w:i/>
          <w:sz w:val="28"/>
          <w:szCs w:val="28"/>
        </w:rPr>
        <w:t>496-</w:t>
      </w:r>
      <w:r>
        <w:rPr>
          <w:b/>
          <w:bCs/>
          <w:i/>
          <w:sz w:val="28"/>
          <w:szCs w:val="28"/>
        </w:rPr>
        <w:t>2508</w:t>
      </w:r>
      <w:r w:rsidRPr="00993E18">
        <w:rPr>
          <w:b/>
          <w:bCs/>
          <w:i/>
          <w:sz w:val="28"/>
          <w:szCs w:val="28"/>
        </w:rPr>
        <w:t>)</w:t>
      </w:r>
    </w:p>
    <w:p w14:paraId="3CD6DAF9" w14:textId="77777777" w:rsidR="00F70E8C" w:rsidRDefault="00F70E8C" w:rsidP="00F70E8C">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Pr>
          <w:b/>
          <w:bCs/>
          <w:i/>
          <w:sz w:val="28"/>
          <w:szCs w:val="28"/>
        </w:rPr>
        <w:t xml:space="preserve"> Cyndi Maley (620-380-6600)  </w:t>
      </w:r>
      <w:r w:rsidRPr="00993E18">
        <w:rPr>
          <w:b/>
          <w:bCs/>
          <w:i/>
          <w:sz w:val="28"/>
          <w:szCs w:val="28"/>
        </w:rPr>
        <w:t xml:space="preserve">                </w:t>
      </w:r>
      <w:r>
        <w:rPr>
          <w:b/>
          <w:bCs/>
          <w:i/>
          <w:sz w:val="28"/>
          <w:szCs w:val="28"/>
        </w:rPr>
        <w:t xml:space="preserve">    </w:t>
      </w:r>
      <w:r w:rsidRPr="00993E18">
        <w:rPr>
          <w:b/>
          <w:bCs/>
          <w:i/>
          <w:sz w:val="28"/>
          <w:szCs w:val="28"/>
        </w:rPr>
        <w:t xml:space="preserve"> </w:t>
      </w:r>
      <w:r>
        <w:rPr>
          <w:b/>
          <w:bCs/>
          <w:i/>
          <w:sz w:val="28"/>
          <w:szCs w:val="28"/>
        </w:rPr>
        <w:t>Cynthia Carr</w:t>
      </w:r>
      <w:r w:rsidRPr="00993E18">
        <w:rPr>
          <w:b/>
          <w:bCs/>
          <w:i/>
          <w:sz w:val="28"/>
          <w:szCs w:val="28"/>
        </w:rPr>
        <w:t xml:space="preserve"> (</w:t>
      </w:r>
      <w:r>
        <w:rPr>
          <w:b/>
          <w:bCs/>
          <w:i/>
          <w:sz w:val="28"/>
          <w:szCs w:val="28"/>
        </w:rPr>
        <w:t>620-496-7500</w:t>
      </w:r>
      <w:r w:rsidRPr="00993E18">
        <w:rPr>
          <w:b/>
          <w:bCs/>
          <w:i/>
          <w:sz w:val="28"/>
          <w:szCs w:val="28"/>
        </w:rPr>
        <w:t>)</w:t>
      </w:r>
    </w:p>
    <w:p w14:paraId="199B63DE" w14:textId="77777777" w:rsidR="00F70E8C" w:rsidRPr="00394400" w:rsidRDefault="00F70E8C" w:rsidP="00F70E8C">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Theme="minorHAnsi" w:hAnsiTheme="minorHAnsi" w:cstheme="minorHAnsi"/>
          <w:b/>
          <w:bCs/>
          <w:i/>
          <w:iCs/>
          <w:color w:val="000000"/>
          <w:sz w:val="28"/>
          <w:szCs w:val="28"/>
          <w:lang w:val="en"/>
        </w:rPr>
      </w:pPr>
      <w:r w:rsidRPr="00394400">
        <w:rPr>
          <w:rFonts w:ascii="Verdana" w:hAnsi="Verdana"/>
          <w:b/>
          <w:bCs/>
          <w:i/>
          <w:iCs/>
          <w:color w:val="000000"/>
          <w:sz w:val="28"/>
          <w:szCs w:val="28"/>
          <w:lang w:val="en"/>
        </w:rPr>
        <w:t xml:space="preserve">                            </w:t>
      </w:r>
      <w:r w:rsidRPr="00394400">
        <w:rPr>
          <w:rFonts w:asciiTheme="minorHAnsi" w:hAnsiTheme="minorHAnsi" w:cstheme="minorHAnsi"/>
          <w:b/>
          <w:bCs/>
          <w:i/>
          <w:iCs/>
          <w:color w:val="000000"/>
          <w:sz w:val="28"/>
          <w:szCs w:val="28"/>
          <w:lang w:val="en"/>
        </w:rPr>
        <w:t>Scott Kroenke (915-205-0735)</w:t>
      </w:r>
    </w:p>
    <w:p w14:paraId="7952F437" w14:textId="153259DE" w:rsidR="00F70E8C" w:rsidRPr="00DC686E" w:rsidRDefault="00F70E8C" w:rsidP="00F70E8C">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w:t>
      </w:r>
      <w:r w:rsidR="00547EA3">
        <w:rPr>
          <w:rFonts w:ascii="Verdana" w:hAnsi="Verdana"/>
          <w:b/>
          <w:i/>
          <w:color w:val="000000"/>
          <w:u w:val="single"/>
          <w:lang w:val="en"/>
        </w:rPr>
        <w:t xml:space="preserve"> H</w:t>
      </w:r>
      <w:r w:rsidRPr="00DC686E">
        <w:rPr>
          <w:rFonts w:ascii="Verdana" w:hAnsi="Verdana"/>
          <w:b/>
          <w:i/>
          <w:color w:val="000000"/>
          <w:u w:val="single"/>
          <w:lang w:val="en"/>
        </w:rPr>
        <w:t>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7E6FE780" w14:textId="77777777" w:rsidR="00F70E8C" w:rsidRPr="00DC686E" w:rsidRDefault="00F70E8C" w:rsidP="00F70E8C">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26110DB7" w14:textId="77777777" w:rsidR="00F70E8C" w:rsidRPr="00732AED" w:rsidRDefault="00F70E8C" w:rsidP="00F70E8C">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w:t>
      </w:r>
      <w:r w:rsidRPr="00732AED">
        <w:rPr>
          <w:rFonts w:ascii="Verdana" w:hAnsi="Verdana"/>
          <w:color w:val="000000"/>
          <w:lang w:val="en"/>
        </w:rPr>
        <w:t>Ph. (620) 365-5956</w:t>
      </w:r>
    </w:p>
    <w:p w14:paraId="7747F4D4" w14:textId="0EAFC317" w:rsidR="00F70E8C" w:rsidRPr="00732AED" w:rsidRDefault="00F70E8C" w:rsidP="00F70E8C">
      <w:pPr>
        <w:pStyle w:val="serves"/>
        <w:shd w:val="clear" w:color="auto" w:fill="FFFFFF"/>
        <w:spacing w:before="0" w:beforeAutospacing="0" w:after="150" w:afterAutospacing="0"/>
        <w:rPr>
          <w:rFonts w:ascii="Verdana" w:hAnsi="Verdana"/>
          <w:color w:val="000000"/>
          <w:lang w:val="en"/>
        </w:rPr>
      </w:pPr>
      <w:r w:rsidRPr="00732AED">
        <w:rPr>
          <w:rFonts w:ascii="Verdana" w:hAnsi="Verdana"/>
          <w:color w:val="000000"/>
          <w:lang w:val="en"/>
        </w:rPr>
        <w:t xml:space="preserve">                  La</w:t>
      </w:r>
      <w:r w:rsidR="00547EA3">
        <w:rPr>
          <w:rFonts w:ascii="Verdana" w:hAnsi="Verdana"/>
          <w:color w:val="000000"/>
          <w:lang w:val="en"/>
        </w:rPr>
        <w:t xml:space="preserve"> H</w:t>
      </w:r>
      <w:r w:rsidRPr="00732AED">
        <w:rPr>
          <w:rFonts w:ascii="Verdana" w:hAnsi="Verdana"/>
          <w:color w:val="000000"/>
          <w:lang w:val="en"/>
        </w:rPr>
        <w:t>arpe, KS. 66751                          Fax (620) 365-3944</w:t>
      </w:r>
    </w:p>
    <w:p w14:paraId="0792A24F" w14:textId="1828D319" w:rsidR="00F6759D" w:rsidRPr="00547EA3" w:rsidRDefault="00F70E8C" w:rsidP="0044276F">
      <w:pPr>
        <w:pStyle w:val="Heading1"/>
        <w:spacing w:before="0" w:beforeAutospacing="0" w:after="150" w:afterAutospacing="0"/>
        <w:rPr>
          <w:rFonts w:ascii="Verdana" w:hAnsi="Verdana"/>
          <w:color w:val="000000"/>
          <w:lang w:val="en"/>
        </w:rPr>
      </w:pPr>
      <w:r>
        <w:rPr>
          <w:rFonts w:ascii="Verdana" w:hAnsi="Verdana"/>
          <w:i/>
          <w:color w:val="0070C0"/>
          <w:lang w:val="en"/>
        </w:rPr>
        <w:t xml:space="preserve">           </w:t>
      </w:r>
      <w:r w:rsidRPr="00357156">
        <w:rPr>
          <w:rFonts w:ascii="Verdana" w:hAnsi="Verdana"/>
          <w:i/>
          <w:color w:val="0070C0"/>
          <w:sz w:val="22"/>
          <w:szCs w:val="22"/>
          <w:lang w:val="en"/>
        </w:rPr>
        <w:t>CHECK OUT OUR WEBSITE; CITYOFLAHARPE.ORG</w:t>
      </w:r>
      <w:r w:rsidRPr="00357156">
        <w:rPr>
          <w:rFonts w:ascii="Verdana" w:hAnsi="Verdana"/>
          <w:color w:val="000000"/>
          <w:sz w:val="22"/>
          <w:szCs w:val="22"/>
          <w:lang w:val="en"/>
        </w:rPr>
        <w:t xml:space="preserve"> </w:t>
      </w:r>
      <w:r w:rsidRPr="00357156">
        <w:rPr>
          <w:color w:val="333333"/>
          <w:sz w:val="20"/>
          <w:szCs w:val="20"/>
        </w:rPr>
        <w:t xml:space="preserve">      </w:t>
      </w:r>
      <w:r>
        <w:rPr>
          <w:rFonts w:ascii="Verdana" w:hAnsi="Verdana"/>
          <w:color w:val="000000"/>
          <w:lang w:val="en"/>
        </w:rPr>
        <w:t xml:space="preserve">             </w:t>
      </w:r>
      <w:r>
        <w:rPr>
          <w:rFonts w:ascii="Verdana" w:hAnsi="Verdana"/>
          <w:i/>
          <w:noProof/>
          <w:color w:val="0070C0"/>
          <w:lang w:val="en"/>
        </w:rPr>
        <w:drawing>
          <wp:inline distT="0" distB="0" distL="0" distR="0" wp14:anchorId="6E87A5B6" wp14:editId="64ED2B8E">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4">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Pr>
          <w:rFonts w:ascii="Verdana" w:hAnsi="Verdana"/>
          <w:color w:val="000000"/>
          <w:lang w:val="en"/>
        </w:rPr>
        <w:t xml:space="preserve"> </w:t>
      </w:r>
      <w:r w:rsidRPr="00DC686E">
        <w:rPr>
          <w:b w:val="0"/>
          <w:bCs w:val="0"/>
          <w:i/>
          <w:iCs/>
          <w:color w:val="000000"/>
          <w:sz w:val="22"/>
          <w:szCs w:val="22"/>
          <w:lang w:val="en"/>
        </w:rPr>
        <w:t>Follow us on Facebook</w:t>
      </w:r>
      <w:r w:rsidR="00B22A39" w:rsidRPr="00B22A39">
        <w:rPr>
          <w:rFonts w:ascii="Verdana" w:hAnsi="Verdana" w:cs="Times New Roman"/>
          <w:b w:val="0"/>
          <w:bCs w:val="0"/>
          <w:color w:val="FFFFFF"/>
          <w:sz w:val="48"/>
          <w:szCs w:val="48"/>
        </w:rPr>
        <w:t xml:space="preserve">ACON AND EGG HASH </w:t>
      </w:r>
    </w:p>
    <w:p w14:paraId="2AE130C0" w14:textId="77777777" w:rsidR="00F6759D" w:rsidRDefault="00F6759D" w:rsidP="00F6759D">
      <w:pPr>
        <w:pStyle w:val="direction-step"/>
        <w:shd w:val="clear" w:color="auto" w:fill="FFFFFF"/>
        <w:spacing w:before="0" w:beforeAutospacing="0" w:after="0" w:afterAutospacing="0"/>
        <w:rPr>
          <w:rFonts w:ascii="Montserrat" w:hAnsi="Montserrat"/>
          <w:sz w:val="30"/>
          <w:szCs w:val="30"/>
        </w:rPr>
      </w:pPr>
    </w:p>
    <w:p w14:paraId="625AA0FF" w14:textId="71372F22" w:rsidR="0044276F" w:rsidRDefault="00547EA3" w:rsidP="00547EA3">
      <w:pPr>
        <w:pStyle w:val="Heading1"/>
        <w:shd w:val="clear" w:color="auto" w:fill="FFFFFF"/>
        <w:spacing w:before="0" w:beforeAutospacing="0" w:after="0" w:afterAutospacing="0" w:line="720" w:lineRule="atLeast"/>
        <w:jc w:val="center"/>
        <w:rPr>
          <w:rFonts w:ascii="Montserrat" w:hAnsi="Montserrat"/>
          <w:color w:val="444444"/>
          <w:sz w:val="54"/>
          <w:szCs w:val="54"/>
        </w:rPr>
      </w:pPr>
      <w:r>
        <w:rPr>
          <w:noProof/>
        </w:rPr>
        <w:lastRenderedPageBreak/>
        <w:drawing>
          <wp:inline distT="0" distB="0" distL="0" distR="0" wp14:anchorId="174F9661" wp14:editId="4CC8CC75">
            <wp:extent cx="2419350" cy="2419350"/>
            <wp:effectExtent l="0" t="0" r="0" b="0"/>
            <wp:docPr id="524859404" name="Picture 524859404" descr="Soda Pop Chops with Smashed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a Pop Chops with Smashed Potato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p w14:paraId="5C921462" w14:textId="705F1FF3" w:rsidR="00547EA3" w:rsidRPr="00547EA3" w:rsidRDefault="00547EA3" w:rsidP="00547EA3">
      <w:pPr>
        <w:pStyle w:val="Heading1"/>
        <w:shd w:val="clear" w:color="auto" w:fill="FFFFFF"/>
        <w:spacing w:before="0" w:beforeAutospacing="0" w:after="0" w:afterAutospacing="0" w:line="240" w:lineRule="auto"/>
        <w:jc w:val="center"/>
        <w:rPr>
          <w:rFonts w:ascii="Lora" w:hAnsi="Lora"/>
          <w:b w:val="0"/>
          <w:bCs w:val="0"/>
          <w:color w:val="444444"/>
          <w:sz w:val="28"/>
          <w:szCs w:val="28"/>
        </w:rPr>
      </w:pPr>
      <w:r w:rsidRPr="00547EA3">
        <w:rPr>
          <w:rFonts w:ascii="Lora" w:hAnsi="Lora"/>
          <w:b w:val="0"/>
          <w:bCs w:val="0"/>
          <w:color w:val="444444"/>
          <w:sz w:val="28"/>
          <w:szCs w:val="28"/>
        </w:rPr>
        <w:t>Soda Pop Chops with Smashed Potatoes</w:t>
      </w:r>
    </w:p>
    <w:p w14:paraId="5F96F9C1" w14:textId="77777777" w:rsidR="00547EA3" w:rsidRPr="00547EA3" w:rsidRDefault="00547EA3" w:rsidP="00547EA3">
      <w:pPr>
        <w:pStyle w:val="direction-step"/>
        <w:rPr>
          <w:rFonts w:ascii="Lora" w:eastAsiaTheme="majorEastAsia" w:hAnsi="Lora" w:cstheme="majorBidi"/>
          <w:b/>
          <w:bCs/>
          <w:color w:val="444444"/>
          <w:sz w:val="32"/>
          <w:szCs w:val="32"/>
          <w:u w:val="single"/>
        </w:rPr>
      </w:pPr>
      <w:r w:rsidRPr="00547EA3">
        <w:rPr>
          <w:rFonts w:ascii="Lora" w:eastAsiaTheme="majorEastAsia" w:hAnsi="Lora" w:cstheme="majorBidi"/>
          <w:b/>
          <w:bCs/>
          <w:color w:val="444444"/>
          <w:sz w:val="32"/>
          <w:szCs w:val="32"/>
          <w:u w:val="single"/>
        </w:rPr>
        <w:t>Ingredients</w:t>
      </w:r>
    </w:p>
    <w:p w14:paraId="3DF8491D" w14:textId="77777777" w:rsidR="00547EA3" w:rsidRPr="00547EA3" w:rsidRDefault="00547EA3" w:rsidP="00547EA3">
      <w:pPr>
        <w:pStyle w:val="direction-step"/>
        <w:numPr>
          <w:ilvl w:val="0"/>
          <w:numId w:val="20"/>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1-1/2 pounds small red potatoes, halved</w:t>
      </w:r>
    </w:p>
    <w:p w14:paraId="7919BBDE" w14:textId="77777777" w:rsidR="00547EA3" w:rsidRPr="00547EA3" w:rsidRDefault="00547EA3" w:rsidP="00547EA3">
      <w:pPr>
        <w:pStyle w:val="direction-step"/>
        <w:numPr>
          <w:ilvl w:val="0"/>
          <w:numId w:val="20"/>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1 cup root beer</w:t>
      </w:r>
    </w:p>
    <w:p w14:paraId="6B4927C9" w14:textId="77777777" w:rsidR="00547EA3" w:rsidRPr="00547EA3" w:rsidRDefault="00547EA3" w:rsidP="00547EA3">
      <w:pPr>
        <w:pStyle w:val="direction-step"/>
        <w:numPr>
          <w:ilvl w:val="0"/>
          <w:numId w:val="20"/>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1 cup ketchup</w:t>
      </w:r>
    </w:p>
    <w:p w14:paraId="708838D6" w14:textId="77777777" w:rsidR="00547EA3" w:rsidRPr="00547EA3" w:rsidRDefault="00547EA3" w:rsidP="00547EA3">
      <w:pPr>
        <w:pStyle w:val="direction-step"/>
        <w:numPr>
          <w:ilvl w:val="0"/>
          <w:numId w:val="20"/>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1 tablespoon brown sugar</w:t>
      </w:r>
    </w:p>
    <w:p w14:paraId="34F95C75" w14:textId="77777777" w:rsidR="00547EA3" w:rsidRPr="00547EA3" w:rsidRDefault="00547EA3" w:rsidP="00547EA3">
      <w:pPr>
        <w:pStyle w:val="direction-step"/>
        <w:numPr>
          <w:ilvl w:val="0"/>
          <w:numId w:val="20"/>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2 teaspoons chili powder</w:t>
      </w:r>
    </w:p>
    <w:p w14:paraId="5D5CD1F0" w14:textId="77777777" w:rsidR="00547EA3" w:rsidRPr="00547EA3" w:rsidRDefault="00547EA3" w:rsidP="00547EA3">
      <w:pPr>
        <w:pStyle w:val="direction-step"/>
        <w:numPr>
          <w:ilvl w:val="0"/>
          <w:numId w:val="20"/>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2 teaspoons Worcestershire sauce</w:t>
      </w:r>
    </w:p>
    <w:p w14:paraId="4CEED16F" w14:textId="77777777" w:rsidR="00547EA3" w:rsidRPr="00547EA3" w:rsidRDefault="00547EA3" w:rsidP="00547EA3">
      <w:pPr>
        <w:pStyle w:val="direction-step"/>
        <w:numPr>
          <w:ilvl w:val="0"/>
          <w:numId w:val="20"/>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1/2 teaspoon garlic powder, divided</w:t>
      </w:r>
    </w:p>
    <w:p w14:paraId="00E562B9" w14:textId="77777777" w:rsidR="00547EA3" w:rsidRPr="00547EA3" w:rsidRDefault="00547EA3" w:rsidP="00547EA3">
      <w:pPr>
        <w:pStyle w:val="direction-step"/>
        <w:numPr>
          <w:ilvl w:val="0"/>
          <w:numId w:val="20"/>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2 tablespoons all-purpose flour</w:t>
      </w:r>
    </w:p>
    <w:p w14:paraId="7B090D0C" w14:textId="77777777" w:rsidR="00547EA3" w:rsidRPr="00547EA3" w:rsidRDefault="00547EA3" w:rsidP="00547EA3">
      <w:pPr>
        <w:pStyle w:val="direction-step"/>
        <w:numPr>
          <w:ilvl w:val="0"/>
          <w:numId w:val="20"/>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3/4 teaspoon pepper, divided</w:t>
      </w:r>
    </w:p>
    <w:p w14:paraId="25468E42" w14:textId="77777777" w:rsidR="00547EA3" w:rsidRPr="00547EA3" w:rsidRDefault="00547EA3" w:rsidP="00547EA3">
      <w:pPr>
        <w:pStyle w:val="direction-step"/>
        <w:numPr>
          <w:ilvl w:val="0"/>
          <w:numId w:val="20"/>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1/2 teaspoon salt, divided</w:t>
      </w:r>
    </w:p>
    <w:p w14:paraId="1ECC3399" w14:textId="77777777" w:rsidR="00547EA3" w:rsidRPr="00547EA3" w:rsidRDefault="00547EA3" w:rsidP="00547EA3">
      <w:pPr>
        <w:pStyle w:val="direction-step"/>
        <w:numPr>
          <w:ilvl w:val="0"/>
          <w:numId w:val="20"/>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4 bone-in pork loin chops (7 ounces each)</w:t>
      </w:r>
    </w:p>
    <w:p w14:paraId="1AE44236" w14:textId="77777777" w:rsidR="00547EA3" w:rsidRPr="00547EA3" w:rsidRDefault="00547EA3" w:rsidP="00547EA3">
      <w:pPr>
        <w:pStyle w:val="direction-step"/>
        <w:numPr>
          <w:ilvl w:val="0"/>
          <w:numId w:val="20"/>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2 tablespoons olive oil</w:t>
      </w:r>
    </w:p>
    <w:p w14:paraId="41CCCBFD" w14:textId="77777777" w:rsidR="00547EA3" w:rsidRPr="00547EA3" w:rsidRDefault="00547EA3" w:rsidP="00547EA3">
      <w:pPr>
        <w:pStyle w:val="direction-step"/>
        <w:numPr>
          <w:ilvl w:val="0"/>
          <w:numId w:val="20"/>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2 tablespoons butter</w:t>
      </w:r>
    </w:p>
    <w:p w14:paraId="68BA6F7E" w14:textId="77777777" w:rsidR="00547EA3" w:rsidRPr="00547EA3" w:rsidRDefault="00547EA3" w:rsidP="00547EA3">
      <w:pPr>
        <w:pStyle w:val="direction-step"/>
        <w:rPr>
          <w:rFonts w:ascii="Lora" w:eastAsiaTheme="majorEastAsia" w:hAnsi="Lora" w:cstheme="majorBidi"/>
          <w:b/>
          <w:bCs/>
          <w:color w:val="444444"/>
          <w:sz w:val="32"/>
          <w:szCs w:val="32"/>
          <w:u w:val="single"/>
        </w:rPr>
      </w:pPr>
      <w:r w:rsidRPr="00547EA3">
        <w:rPr>
          <w:rFonts w:ascii="Lora" w:eastAsiaTheme="majorEastAsia" w:hAnsi="Lora" w:cstheme="majorBidi"/>
          <w:b/>
          <w:bCs/>
          <w:color w:val="444444"/>
          <w:sz w:val="32"/>
          <w:szCs w:val="32"/>
          <w:u w:val="single"/>
        </w:rPr>
        <w:t>Directions</w:t>
      </w:r>
    </w:p>
    <w:p w14:paraId="535412A8" w14:textId="77777777" w:rsidR="00547EA3" w:rsidRPr="00547EA3" w:rsidRDefault="00547EA3" w:rsidP="00547EA3">
      <w:pPr>
        <w:pStyle w:val="direction-step"/>
        <w:numPr>
          <w:ilvl w:val="0"/>
          <w:numId w:val="21"/>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Place potatoes in a large saucepan and cover with water. Bring to a boil over high heat. Reduce heat to medium; cover and cook until tender, 15-20 minutes.</w:t>
      </w:r>
    </w:p>
    <w:p w14:paraId="5B5CA7B9" w14:textId="77777777" w:rsidR="00547EA3" w:rsidRPr="00547EA3" w:rsidRDefault="00547EA3" w:rsidP="00547EA3">
      <w:pPr>
        <w:pStyle w:val="direction-step"/>
        <w:numPr>
          <w:ilvl w:val="0"/>
          <w:numId w:val="21"/>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Meanwhile, in a small bowl, combine the root beer, ketchup, brown sugar, chili powder, Worcestershire sauce and 1/4 teaspoon garlic powder; set aside. In a large resealable plastic bag, combine the flour, 1/2 teaspoon pepper and 1/4 teaspoon salt. Add pork chops, one at a time, and shake to coat.</w:t>
      </w:r>
    </w:p>
    <w:p w14:paraId="0C9B453E" w14:textId="77777777" w:rsidR="00547EA3" w:rsidRPr="00547EA3" w:rsidRDefault="00547EA3" w:rsidP="00547EA3">
      <w:pPr>
        <w:pStyle w:val="direction-step"/>
        <w:numPr>
          <w:ilvl w:val="0"/>
          <w:numId w:val="21"/>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In a large cast-iron or other ovenproof skillet, cook chops in oil over medium heat until chops are lightly browned, 2-3 minutes on each side. Drain. Add root beer mixture; bring to a boil. Reduce heat; cover and simmer until a thermometer reads 145°, 6-8 minutes. Remove pork and keep warm. Let stand for 5 minutes before serving.</w:t>
      </w:r>
    </w:p>
    <w:p w14:paraId="3BBC179E" w14:textId="77777777" w:rsidR="00547EA3" w:rsidRPr="00547EA3" w:rsidRDefault="00547EA3" w:rsidP="00547EA3">
      <w:pPr>
        <w:pStyle w:val="direction-step"/>
        <w:numPr>
          <w:ilvl w:val="0"/>
          <w:numId w:val="21"/>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lastRenderedPageBreak/>
        <w:t>Bring sauce to a boil; cook until liquid is reduced by half. Meanwhile, drain potatoes; mash with butter, remaining garlic powder and remaining salt and pepper. Serve with pork chops and sauce.</w:t>
      </w:r>
    </w:p>
    <w:p w14:paraId="7E99AFB9" w14:textId="77777777" w:rsidR="00F6759D" w:rsidRDefault="00F6759D" w:rsidP="00F6759D">
      <w:pPr>
        <w:pStyle w:val="direction-step"/>
        <w:shd w:val="clear" w:color="auto" w:fill="FFFFFF"/>
        <w:spacing w:before="0" w:beforeAutospacing="0" w:after="0" w:afterAutospacing="0"/>
        <w:rPr>
          <w:rFonts w:ascii="Montserrat" w:hAnsi="Montserrat"/>
          <w:sz w:val="30"/>
          <w:szCs w:val="30"/>
        </w:rPr>
      </w:pPr>
    </w:p>
    <w:p w14:paraId="63A11D52" w14:textId="0A09A75D" w:rsidR="0044276F" w:rsidRDefault="00547EA3" w:rsidP="00547EA3">
      <w:pPr>
        <w:pStyle w:val="Heading1"/>
        <w:shd w:val="clear" w:color="auto" w:fill="FFFFFF"/>
        <w:spacing w:before="0" w:beforeAutospacing="0" w:after="0" w:afterAutospacing="0" w:line="720" w:lineRule="atLeast"/>
        <w:jc w:val="center"/>
        <w:rPr>
          <w:rFonts w:ascii="Montserrat" w:hAnsi="Montserrat"/>
          <w:color w:val="444444"/>
          <w:sz w:val="54"/>
          <w:szCs w:val="54"/>
        </w:rPr>
      </w:pPr>
      <w:r>
        <w:rPr>
          <w:noProof/>
        </w:rPr>
        <w:drawing>
          <wp:inline distT="0" distB="0" distL="0" distR="0" wp14:anchorId="4B6B80B3" wp14:editId="50500E57">
            <wp:extent cx="2476500" cy="2476500"/>
            <wp:effectExtent l="0" t="0" r="0" b="0"/>
            <wp:docPr id="2144382968" name="Picture 1" descr="Strawberry Shortcake Bis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wberry Shortcake Biscuit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14:paraId="41E3FA3C" w14:textId="77777777" w:rsidR="00547EA3" w:rsidRPr="00547EA3" w:rsidRDefault="00547EA3" w:rsidP="00547EA3">
      <w:pPr>
        <w:pStyle w:val="Heading1"/>
        <w:spacing w:before="0" w:beforeAutospacing="0" w:after="0" w:line="240" w:lineRule="auto"/>
        <w:jc w:val="center"/>
        <w:rPr>
          <w:rFonts w:ascii="Lora" w:hAnsi="Lora"/>
          <w:b w:val="0"/>
          <w:bCs w:val="0"/>
          <w:color w:val="444444"/>
          <w:sz w:val="28"/>
          <w:szCs w:val="28"/>
        </w:rPr>
      </w:pPr>
      <w:r w:rsidRPr="00547EA3">
        <w:rPr>
          <w:rFonts w:ascii="Lora" w:hAnsi="Lora"/>
          <w:b w:val="0"/>
          <w:bCs w:val="0"/>
          <w:color w:val="444444"/>
          <w:sz w:val="28"/>
          <w:szCs w:val="28"/>
        </w:rPr>
        <w:t>Strawberry Shortcake Biscuits</w:t>
      </w:r>
    </w:p>
    <w:p w14:paraId="77011BAA" w14:textId="77777777" w:rsidR="00547EA3" w:rsidRPr="00547EA3" w:rsidRDefault="00547EA3" w:rsidP="00547EA3">
      <w:pPr>
        <w:pStyle w:val="direction-step"/>
        <w:rPr>
          <w:rFonts w:ascii="Lora" w:eastAsiaTheme="majorEastAsia" w:hAnsi="Lora" w:cstheme="majorBidi"/>
          <w:b/>
          <w:bCs/>
          <w:color w:val="444444"/>
          <w:sz w:val="32"/>
          <w:szCs w:val="32"/>
          <w:u w:val="single"/>
        </w:rPr>
      </w:pPr>
      <w:r w:rsidRPr="00547EA3">
        <w:rPr>
          <w:rFonts w:ascii="Lora" w:eastAsiaTheme="majorEastAsia" w:hAnsi="Lora" w:cstheme="majorBidi"/>
          <w:b/>
          <w:bCs/>
          <w:color w:val="444444"/>
          <w:sz w:val="32"/>
          <w:szCs w:val="32"/>
          <w:u w:val="single"/>
        </w:rPr>
        <w:t>Ingredients</w:t>
      </w:r>
    </w:p>
    <w:p w14:paraId="008F357C" w14:textId="77777777" w:rsidR="00547EA3" w:rsidRPr="00547EA3" w:rsidRDefault="00547EA3" w:rsidP="00547EA3">
      <w:pPr>
        <w:pStyle w:val="direction-step"/>
        <w:numPr>
          <w:ilvl w:val="0"/>
          <w:numId w:val="22"/>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2 cups all-purpose flour</w:t>
      </w:r>
    </w:p>
    <w:p w14:paraId="110378BE" w14:textId="77777777" w:rsidR="00547EA3" w:rsidRPr="00547EA3" w:rsidRDefault="00547EA3" w:rsidP="00547EA3">
      <w:pPr>
        <w:pStyle w:val="direction-step"/>
        <w:numPr>
          <w:ilvl w:val="0"/>
          <w:numId w:val="22"/>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3 tablespoons sugar, divided</w:t>
      </w:r>
    </w:p>
    <w:p w14:paraId="4D3BC852" w14:textId="77777777" w:rsidR="00547EA3" w:rsidRPr="00547EA3" w:rsidRDefault="00547EA3" w:rsidP="00547EA3">
      <w:pPr>
        <w:pStyle w:val="direction-step"/>
        <w:numPr>
          <w:ilvl w:val="0"/>
          <w:numId w:val="22"/>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1 tablespoon baking powder</w:t>
      </w:r>
    </w:p>
    <w:p w14:paraId="0980D915" w14:textId="77777777" w:rsidR="00547EA3" w:rsidRPr="00547EA3" w:rsidRDefault="00547EA3" w:rsidP="00547EA3">
      <w:pPr>
        <w:pStyle w:val="direction-step"/>
        <w:numPr>
          <w:ilvl w:val="0"/>
          <w:numId w:val="22"/>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1/2 teaspoon salt</w:t>
      </w:r>
    </w:p>
    <w:p w14:paraId="2F14A9FC" w14:textId="77777777" w:rsidR="00547EA3" w:rsidRPr="00547EA3" w:rsidRDefault="00547EA3" w:rsidP="00547EA3">
      <w:pPr>
        <w:pStyle w:val="direction-step"/>
        <w:numPr>
          <w:ilvl w:val="0"/>
          <w:numId w:val="22"/>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1/4 cup cold butter</w:t>
      </w:r>
    </w:p>
    <w:p w14:paraId="46C9FA98" w14:textId="77777777" w:rsidR="00547EA3" w:rsidRPr="00547EA3" w:rsidRDefault="00547EA3" w:rsidP="00547EA3">
      <w:pPr>
        <w:pStyle w:val="direction-step"/>
        <w:numPr>
          <w:ilvl w:val="0"/>
          <w:numId w:val="22"/>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1 cup 2% milk</w:t>
      </w:r>
    </w:p>
    <w:p w14:paraId="4D9F6F16" w14:textId="77777777" w:rsidR="00547EA3" w:rsidRPr="00547EA3" w:rsidRDefault="00547EA3" w:rsidP="00547EA3">
      <w:pPr>
        <w:pStyle w:val="direction-step"/>
        <w:numPr>
          <w:ilvl w:val="0"/>
          <w:numId w:val="22"/>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2 pints strawberries, chopped</w:t>
      </w:r>
    </w:p>
    <w:p w14:paraId="78757EF9" w14:textId="77777777" w:rsidR="00547EA3" w:rsidRPr="00547EA3" w:rsidRDefault="00547EA3" w:rsidP="00547EA3">
      <w:pPr>
        <w:pStyle w:val="direction-step"/>
        <w:numPr>
          <w:ilvl w:val="0"/>
          <w:numId w:val="22"/>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1 tablespoon orange juice</w:t>
      </w:r>
    </w:p>
    <w:p w14:paraId="4E950A72" w14:textId="77777777" w:rsidR="00547EA3" w:rsidRPr="00547EA3" w:rsidRDefault="00547EA3" w:rsidP="00547EA3">
      <w:pPr>
        <w:pStyle w:val="direction-step"/>
        <w:numPr>
          <w:ilvl w:val="0"/>
          <w:numId w:val="22"/>
        </w:numPr>
        <w:spacing w:before="0" w:beforeAutospacing="0" w:after="0" w:afterAutospacing="0"/>
        <w:rPr>
          <w:rFonts w:ascii="Lora" w:eastAsiaTheme="majorEastAsia" w:hAnsi="Lora" w:cstheme="majorBidi"/>
          <w:b/>
          <w:bCs/>
          <w:color w:val="444444"/>
          <w:sz w:val="32"/>
          <w:szCs w:val="32"/>
          <w:u w:val="single"/>
        </w:rPr>
      </w:pPr>
      <w:r w:rsidRPr="00547EA3">
        <w:rPr>
          <w:rFonts w:ascii="Lora" w:eastAsiaTheme="majorEastAsia" w:hAnsi="Lora" w:cstheme="majorBidi"/>
          <w:color w:val="444444"/>
        </w:rPr>
        <w:t>1-1/2 cups whipped topping</w:t>
      </w:r>
    </w:p>
    <w:p w14:paraId="46BE9825" w14:textId="77777777" w:rsidR="00547EA3" w:rsidRPr="00547EA3" w:rsidRDefault="00547EA3" w:rsidP="00547EA3">
      <w:pPr>
        <w:pStyle w:val="direction-step"/>
        <w:rPr>
          <w:rFonts w:ascii="Lora" w:eastAsiaTheme="majorEastAsia" w:hAnsi="Lora" w:cstheme="majorBidi"/>
          <w:b/>
          <w:bCs/>
          <w:color w:val="444444"/>
          <w:sz w:val="32"/>
          <w:szCs w:val="32"/>
          <w:u w:val="single"/>
        </w:rPr>
      </w:pPr>
      <w:r w:rsidRPr="00547EA3">
        <w:rPr>
          <w:rFonts w:ascii="Lora" w:eastAsiaTheme="majorEastAsia" w:hAnsi="Lora" w:cstheme="majorBidi"/>
          <w:b/>
          <w:bCs/>
          <w:color w:val="444444"/>
          <w:sz w:val="32"/>
          <w:szCs w:val="32"/>
          <w:u w:val="single"/>
        </w:rPr>
        <w:t>Directions</w:t>
      </w:r>
    </w:p>
    <w:p w14:paraId="18DFB064" w14:textId="77777777" w:rsidR="00547EA3" w:rsidRPr="00547EA3" w:rsidRDefault="00547EA3" w:rsidP="00547EA3">
      <w:pPr>
        <w:pStyle w:val="direction-step"/>
        <w:numPr>
          <w:ilvl w:val="0"/>
          <w:numId w:val="23"/>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In a large bowl, combine flour, 2 tablespoons sugar, baking powder and salt. Cut in butter until mixture resembles coarse crumbs. Gradually stir in milk until a soft dough forms.</w:t>
      </w:r>
    </w:p>
    <w:p w14:paraId="587EA3D9" w14:textId="77777777" w:rsidR="00547EA3" w:rsidRPr="00547EA3" w:rsidRDefault="00547EA3" w:rsidP="00547EA3">
      <w:pPr>
        <w:pStyle w:val="direction-step"/>
        <w:numPr>
          <w:ilvl w:val="0"/>
          <w:numId w:val="23"/>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Drop the dough by heaping tablespoonfuls into 8 mounds on a lightly greased baking sheet. Bake at 425° until lightly browned, 12-15 minutes. Cool on a wire rack.</w:t>
      </w:r>
    </w:p>
    <w:p w14:paraId="7E7015A8" w14:textId="359C1F83" w:rsidR="00B37B62" w:rsidRPr="00547EA3" w:rsidRDefault="00547EA3" w:rsidP="00547EA3">
      <w:pPr>
        <w:pStyle w:val="direction-step"/>
        <w:numPr>
          <w:ilvl w:val="0"/>
          <w:numId w:val="23"/>
        </w:numPr>
        <w:spacing w:before="0" w:beforeAutospacing="0" w:after="0" w:afterAutospacing="0"/>
        <w:rPr>
          <w:rFonts w:ascii="Lora" w:eastAsiaTheme="majorEastAsia" w:hAnsi="Lora" w:cstheme="majorBidi"/>
          <w:color w:val="444444"/>
        </w:rPr>
      </w:pPr>
      <w:r w:rsidRPr="00547EA3">
        <w:rPr>
          <w:rFonts w:ascii="Lora" w:eastAsiaTheme="majorEastAsia" w:hAnsi="Lora" w:cstheme="majorBidi"/>
          <w:color w:val="444444"/>
        </w:rPr>
        <w:t>Meanwhile, place strawberries, orange juice and remaining 1 tablespoon sugar in a bowl; toss gently. Split shortcakes in half horizontally. Place bottom halves on serving plates; top with whipped topping and strawberries. Replace shortcake tops.</w:t>
      </w:r>
      <w:r w:rsidR="00B37B62" w:rsidRPr="00547EA3">
        <w:rPr>
          <w:rFonts w:ascii="Lora" w:hAnsi="Lora"/>
          <w:color w:val="444444"/>
          <w:sz w:val="48"/>
          <w:szCs w:val="48"/>
        </w:rPr>
        <w:t xml:space="preserve">     </w:t>
      </w:r>
    </w:p>
    <w:p w14:paraId="52D3292A" w14:textId="77777777" w:rsidR="00B37B62" w:rsidRDefault="00B37B62" w:rsidP="00B37B62">
      <w:pPr>
        <w:pStyle w:val="ingredient-item-name"/>
        <w:spacing w:before="0" w:beforeAutospacing="0" w:after="0" w:afterAutospacing="0"/>
        <w:ind w:left="720"/>
        <w:jc w:val="center"/>
        <w:textAlignment w:val="center"/>
        <w:rPr>
          <w:rFonts w:ascii="Montserrat" w:hAnsi="Montserrat"/>
          <w:sz w:val="30"/>
          <w:szCs w:val="30"/>
        </w:rPr>
      </w:pPr>
    </w:p>
    <w:p w14:paraId="4D98C6FC" w14:textId="570B8609" w:rsidR="00B37B62" w:rsidRDefault="00B37B62" w:rsidP="00B37B62">
      <w:pPr>
        <w:pStyle w:val="ingredient-item-name"/>
        <w:spacing w:before="0" w:beforeAutospacing="0" w:after="0" w:afterAutospacing="0"/>
        <w:ind w:left="720"/>
        <w:textAlignment w:val="center"/>
        <w:rPr>
          <w:rFonts w:ascii="Montserrat" w:hAnsi="Montserrat"/>
          <w:sz w:val="30"/>
          <w:szCs w:val="30"/>
        </w:rPr>
      </w:pPr>
      <w:r>
        <w:rPr>
          <w:noProof/>
        </w:rPr>
        <w:lastRenderedPageBreak/>
        <w:drawing>
          <wp:inline distT="0" distB="0" distL="0" distR="0" wp14:anchorId="3F14EA09" wp14:editId="5993C7E6">
            <wp:extent cx="2190750" cy="1460957"/>
            <wp:effectExtent l="171450" t="323850" r="133350" b="330200"/>
            <wp:docPr id="2030114421" name="Picture 2030114421" descr="Who Really Invented Baseball?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o Really Invented Baseball? | Britannic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120166">
                      <a:off x="0" y="0"/>
                      <a:ext cx="2226870" cy="1485045"/>
                    </a:xfrm>
                    <a:prstGeom prst="rect">
                      <a:avLst/>
                    </a:prstGeom>
                    <a:noFill/>
                    <a:ln>
                      <a:noFill/>
                    </a:ln>
                  </pic:spPr>
                </pic:pic>
              </a:graphicData>
            </a:graphic>
          </wp:inline>
        </w:drawing>
      </w:r>
      <w:r w:rsidR="00F70E8C">
        <w:rPr>
          <w:noProof/>
        </w:rPr>
        <w:drawing>
          <wp:inline distT="0" distB="0" distL="0" distR="0" wp14:anchorId="7021FD6E" wp14:editId="63044FF5">
            <wp:extent cx="2409825" cy="2409825"/>
            <wp:effectExtent l="0" t="0" r="9525" b="9525"/>
            <wp:docPr id="496661504" name="Picture 496661504" descr="Dad Nap Father's Day Card – La Familia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d Nap Father's Day Card – La Familia Gree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p w14:paraId="7227788A" w14:textId="77777777" w:rsidR="00B37B62" w:rsidRDefault="00B37B62" w:rsidP="00B37B62">
      <w:pPr>
        <w:pStyle w:val="ingredient-item-name"/>
        <w:spacing w:before="0" w:beforeAutospacing="0" w:after="0" w:afterAutospacing="0"/>
        <w:ind w:left="720"/>
        <w:jc w:val="center"/>
        <w:textAlignment w:val="center"/>
        <w:rPr>
          <w:rFonts w:ascii="Montserrat" w:hAnsi="Montserrat"/>
          <w:sz w:val="30"/>
          <w:szCs w:val="30"/>
        </w:rPr>
      </w:pPr>
    </w:p>
    <w:p w14:paraId="3E9D5295" w14:textId="7D451AE9" w:rsidR="00B37B62" w:rsidRDefault="00B37B62" w:rsidP="00B37B62">
      <w:pPr>
        <w:pStyle w:val="ingredient-item-name"/>
        <w:spacing w:before="0" w:beforeAutospacing="0" w:after="0" w:afterAutospacing="0"/>
        <w:ind w:left="720"/>
        <w:jc w:val="center"/>
        <w:textAlignment w:val="center"/>
        <w:rPr>
          <w:rFonts w:ascii="Montserrat" w:hAnsi="Montserrat"/>
          <w:sz w:val="30"/>
          <w:szCs w:val="30"/>
        </w:rPr>
      </w:pPr>
    </w:p>
    <w:p w14:paraId="059C5E66" w14:textId="1B696D47" w:rsidR="00B37B62" w:rsidRDefault="00B37B62" w:rsidP="00F6759D">
      <w:pPr>
        <w:pStyle w:val="ingredient-item-name"/>
        <w:spacing w:before="0" w:beforeAutospacing="0" w:after="0" w:afterAutospacing="0"/>
        <w:ind w:left="720"/>
        <w:textAlignment w:val="center"/>
        <w:rPr>
          <w:rFonts w:ascii="Montserrat" w:hAnsi="Montserrat"/>
          <w:sz w:val="30"/>
          <w:szCs w:val="30"/>
        </w:rPr>
      </w:pPr>
      <w:r>
        <w:rPr>
          <w:noProof/>
        </w:rPr>
        <w:drawing>
          <wp:inline distT="0" distB="0" distL="0" distR="0" wp14:anchorId="1E491BBC" wp14:editId="2D6F6BC5">
            <wp:extent cx="2875786" cy="1601675"/>
            <wp:effectExtent l="0" t="438150" r="0" b="151130"/>
            <wp:docPr id="1001091755" name="Picture 1001091755" descr="The Montana Way to Catch a Fish | Montana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Montana Way to Catch a Fish | Montanakid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20141438">
                      <a:off x="0" y="0"/>
                      <a:ext cx="2900194" cy="1615269"/>
                    </a:xfrm>
                    <a:prstGeom prst="rect">
                      <a:avLst/>
                    </a:prstGeom>
                    <a:noFill/>
                    <a:ln>
                      <a:noFill/>
                    </a:ln>
                  </pic:spPr>
                </pic:pic>
              </a:graphicData>
            </a:graphic>
          </wp:inline>
        </w:drawing>
      </w:r>
      <w:r>
        <w:rPr>
          <w:noProof/>
        </w:rPr>
        <w:drawing>
          <wp:inline distT="0" distB="0" distL="0" distR="0" wp14:anchorId="369209E5" wp14:editId="39E99042">
            <wp:extent cx="2581275" cy="2581275"/>
            <wp:effectExtent l="0" t="0" r="9525" b="9525"/>
            <wp:docPr id="10" name="Picture 9" descr="Golf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lf Clipart Images - Free Download on Freepi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14:paraId="1738A912" w14:textId="77777777" w:rsidR="00B37B62" w:rsidRDefault="00B37B62" w:rsidP="00F6759D">
      <w:pPr>
        <w:pStyle w:val="ingredient-item-name"/>
        <w:spacing w:before="0" w:beforeAutospacing="0" w:after="0" w:afterAutospacing="0"/>
        <w:ind w:left="720"/>
        <w:textAlignment w:val="center"/>
        <w:rPr>
          <w:rFonts w:ascii="Montserrat" w:hAnsi="Montserrat"/>
          <w:sz w:val="30"/>
          <w:szCs w:val="30"/>
        </w:rPr>
      </w:pPr>
    </w:p>
    <w:p w14:paraId="2C6079FC" w14:textId="5ADE24DA" w:rsidR="00307C6D" w:rsidRPr="00F6759D" w:rsidRDefault="00F6759D" w:rsidP="00F6759D">
      <w:pPr>
        <w:pStyle w:val="ingredient-item-name"/>
        <w:spacing w:before="0" w:beforeAutospacing="0" w:after="0" w:afterAutospacing="0"/>
        <w:ind w:left="720"/>
        <w:textAlignment w:val="center"/>
        <w:rPr>
          <w:rFonts w:ascii="Montserrat" w:hAnsi="Montserrat"/>
          <w:sz w:val="30"/>
          <w:szCs w:val="30"/>
        </w:rPr>
      </w:pPr>
      <w:r>
        <w:rPr>
          <w:noProof/>
        </w:rPr>
        <w:drawing>
          <wp:inline distT="0" distB="0" distL="0" distR="0" wp14:anchorId="45DCFAFA" wp14:editId="3C9F42D5">
            <wp:extent cx="4796808" cy="2667000"/>
            <wp:effectExtent l="0" t="0" r="3810" b="0"/>
            <wp:docPr id="3" name="Picture 2" descr="Happy Father's Day 2019: Date, History, Importance and why we celebrate Fa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Father's Day 2019: Date, History, Importance and why we celebrate Father's  da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04517" cy="2671286"/>
                    </a:xfrm>
                    <a:prstGeom prst="rect">
                      <a:avLst/>
                    </a:prstGeom>
                    <a:noFill/>
                    <a:ln>
                      <a:noFill/>
                    </a:ln>
                  </pic:spPr>
                </pic:pic>
              </a:graphicData>
            </a:graphic>
          </wp:inline>
        </w:drawing>
      </w:r>
    </w:p>
    <w:sectPr w:rsidR="00307C6D" w:rsidRPr="00F6759D" w:rsidSect="00B45A8A">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44950" w14:textId="77777777" w:rsidR="00874A55" w:rsidRDefault="00874A55" w:rsidP="007D645F">
      <w:pPr>
        <w:spacing w:after="0" w:line="240" w:lineRule="auto"/>
      </w:pPr>
      <w:r>
        <w:separator/>
      </w:r>
    </w:p>
  </w:endnote>
  <w:endnote w:type="continuationSeparator" w:id="0">
    <w:p w14:paraId="6589D38A" w14:textId="77777777" w:rsidR="00874A55" w:rsidRDefault="00874A55"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 w:name="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panose1 w:val="020B080402020205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akkal Majalla">
    <w:charset w:val="B2"/>
    <w:family w:val="auto"/>
    <w:pitch w:val="variable"/>
    <w:sig w:usb0="80002007" w:usb1="80000000" w:usb2="00000008" w:usb3="00000000" w:csb0="000000D3"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9BDBC" w14:textId="77777777" w:rsidR="00874A55" w:rsidRDefault="00874A55" w:rsidP="007D645F">
      <w:pPr>
        <w:spacing w:after="0" w:line="240" w:lineRule="auto"/>
      </w:pPr>
      <w:r>
        <w:separator/>
      </w:r>
    </w:p>
  </w:footnote>
  <w:footnote w:type="continuationSeparator" w:id="0">
    <w:p w14:paraId="410E72B4" w14:textId="77777777" w:rsidR="00874A55" w:rsidRDefault="00874A55"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B44EE4"/>
    <w:multiLevelType w:val="hybridMultilevel"/>
    <w:tmpl w:val="607E4470"/>
    <w:lvl w:ilvl="0" w:tplc="A2D671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545772E"/>
    <w:multiLevelType w:val="hybridMultilevel"/>
    <w:tmpl w:val="607E4470"/>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29A85F59"/>
    <w:multiLevelType w:val="multilevel"/>
    <w:tmpl w:val="6A8C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64042E"/>
    <w:multiLevelType w:val="multilevel"/>
    <w:tmpl w:val="2A926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3C14BD"/>
    <w:multiLevelType w:val="multilevel"/>
    <w:tmpl w:val="ACFE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F121D9"/>
    <w:multiLevelType w:val="multilevel"/>
    <w:tmpl w:val="50983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620E6B"/>
    <w:multiLevelType w:val="multilevel"/>
    <w:tmpl w:val="C6902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E14C14"/>
    <w:multiLevelType w:val="hybridMultilevel"/>
    <w:tmpl w:val="85BC013E"/>
    <w:lvl w:ilvl="0" w:tplc="F872D224">
      <w:start w:val="1"/>
      <w:numFmt w:val="lowerLetter"/>
      <w:lvlText w:val="%1)"/>
      <w:lvlJc w:val="left"/>
      <w:pPr>
        <w:ind w:left="1830" w:hanging="360"/>
      </w:pPr>
      <w:rPr>
        <w:rFonts w:hint="default"/>
        <w:b w:val="0"/>
        <w:bCs w:val="0"/>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9"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40427518"/>
    <w:multiLevelType w:val="multilevel"/>
    <w:tmpl w:val="BF023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647CA7"/>
    <w:multiLevelType w:val="multilevel"/>
    <w:tmpl w:val="EC3C4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4C0074"/>
    <w:multiLevelType w:val="hybridMultilevel"/>
    <w:tmpl w:val="FCB699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EC028B"/>
    <w:multiLevelType w:val="multilevel"/>
    <w:tmpl w:val="8B388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D256C0"/>
    <w:multiLevelType w:val="multilevel"/>
    <w:tmpl w:val="A1FCE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5A5E0F"/>
    <w:multiLevelType w:val="multilevel"/>
    <w:tmpl w:val="740A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7C0CA2"/>
    <w:multiLevelType w:val="multilevel"/>
    <w:tmpl w:val="CBF4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B555B1"/>
    <w:multiLevelType w:val="multilevel"/>
    <w:tmpl w:val="5384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F0600B"/>
    <w:multiLevelType w:val="multilevel"/>
    <w:tmpl w:val="C0BE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D91DA2"/>
    <w:multiLevelType w:val="hybridMultilevel"/>
    <w:tmpl w:val="C7A0EBFE"/>
    <w:lvl w:ilvl="0" w:tplc="2FE83EC8">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0" w15:restartNumberingAfterBreak="0">
    <w:nsid w:val="714119C4"/>
    <w:multiLevelType w:val="multilevel"/>
    <w:tmpl w:val="708A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D916E4"/>
    <w:multiLevelType w:val="hybridMultilevel"/>
    <w:tmpl w:val="4082316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73E31C99"/>
    <w:multiLevelType w:val="multilevel"/>
    <w:tmpl w:val="B6EE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468194F"/>
    <w:multiLevelType w:val="multilevel"/>
    <w:tmpl w:val="222C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2C1DE0"/>
    <w:multiLevelType w:val="multilevel"/>
    <w:tmpl w:val="B080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9056863">
    <w:abstractNumId w:val="9"/>
  </w:num>
  <w:num w:numId="2" w16cid:durableId="1220750389">
    <w:abstractNumId w:val="0"/>
  </w:num>
  <w:num w:numId="3" w16cid:durableId="1916162948">
    <w:abstractNumId w:val="21"/>
  </w:num>
  <w:num w:numId="4" w16cid:durableId="1110123482">
    <w:abstractNumId w:val="1"/>
  </w:num>
  <w:num w:numId="5" w16cid:durableId="946618795">
    <w:abstractNumId w:val="20"/>
  </w:num>
  <w:num w:numId="6" w16cid:durableId="1159077375">
    <w:abstractNumId w:val="7"/>
  </w:num>
  <w:num w:numId="7" w16cid:durableId="758134748">
    <w:abstractNumId w:val="23"/>
  </w:num>
  <w:num w:numId="8" w16cid:durableId="1354503473">
    <w:abstractNumId w:val="18"/>
  </w:num>
  <w:num w:numId="9" w16cid:durableId="370233120">
    <w:abstractNumId w:val="2"/>
  </w:num>
  <w:num w:numId="10" w16cid:durableId="730033847">
    <w:abstractNumId w:val="16"/>
  </w:num>
  <w:num w:numId="11" w16cid:durableId="858085939">
    <w:abstractNumId w:val="3"/>
  </w:num>
  <w:num w:numId="12" w16cid:durableId="438566919">
    <w:abstractNumId w:val="13"/>
  </w:num>
  <w:num w:numId="13" w16cid:durableId="1063524878">
    <w:abstractNumId w:val="14"/>
  </w:num>
  <w:num w:numId="14" w16cid:durableId="1862434522">
    <w:abstractNumId w:val="17"/>
  </w:num>
  <w:num w:numId="15" w16cid:durableId="1417550689">
    <w:abstractNumId w:val="15"/>
  </w:num>
  <w:num w:numId="16" w16cid:durableId="1653942140">
    <w:abstractNumId w:val="6"/>
  </w:num>
  <w:num w:numId="17" w16cid:durableId="1897547294">
    <w:abstractNumId w:val="24"/>
  </w:num>
  <w:num w:numId="18" w16cid:durableId="1702127020">
    <w:abstractNumId w:val="5"/>
  </w:num>
  <w:num w:numId="19" w16cid:durableId="415789033">
    <w:abstractNumId w:val="12"/>
  </w:num>
  <w:num w:numId="20" w16cid:durableId="874662500">
    <w:abstractNumId w:val="11"/>
  </w:num>
  <w:num w:numId="21" w16cid:durableId="1383670353">
    <w:abstractNumId w:val="4"/>
  </w:num>
  <w:num w:numId="22" w16cid:durableId="1484930558">
    <w:abstractNumId w:val="10"/>
  </w:num>
  <w:num w:numId="23" w16cid:durableId="1268200758">
    <w:abstractNumId w:val="22"/>
  </w:num>
  <w:num w:numId="24" w16cid:durableId="625888468">
    <w:abstractNumId w:val="19"/>
  </w:num>
  <w:num w:numId="25" w16cid:durableId="1966541928">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140B"/>
    <w:rsid w:val="00003C00"/>
    <w:rsid w:val="0000766D"/>
    <w:rsid w:val="000243C9"/>
    <w:rsid w:val="00025F16"/>
    <w:rsid w:val="00030F62"/>
    <w:rsid w:val="00065FFC"/>
    <w:rsid w:val="000760D7"/>
    <w:rsid w:val="000948A8"/>
    <w:rsid w:val="000A258F"/>
    <w:rsid w:val="000B1F80"/>
    <w:rsid w:val="000B4BA0"/>
    <w:rsid w:val="000C05C0"/>
    <w:rsid w:val="000E2BB6"/>
    <w:rsid w:val="000F74DF"/>
    <w:rsid w:val="00102D54"/>
    <w:rsid w:val="00153E85"/>
    <w:rsid w:val="00175E88"/>
    <w:rsid w:val="00181D56"/>
    <w:rsid w:val="00191426"/>
    <w:rsid w:val="00196819"/>
    <w:rsid w:val="001A034E"/>
    <w:rsid w:val="001B1E57"/>
    <w:rsid w:val="001C482E"/>
    <w:rsid w:val="001C4FC5"/>
    <w:rsid w:val="001F1982"/>
    <w:rsid w:val="00206DA8"/>
    <w:rsid w:val="002132AD"/>
    <w:rsid w:val="002241A6"/>
    <w:rsid w:val="00241391"/>
    <w:rsid w:val="00273585"/>
    <w:rsid w:val="002A7A12"/>
    <w:rsid w:val="002B3CFE"/>
    <w:rsid w:val="00305138"/>
    <w:rsid w:val="00305E84"/>
    <w:rsid w:val="00307C13"/>
    <w:rsid w:val="00307C6D"/>
    <w:rsid w:val="00342DC5"/>
    <w:rsid w:val="003450EC"/>
    <w:rsid w:val="003455A3"/>
    <w:rsid w:val="0034578B"/>
    <w:rsid w:val="003942F5"/>
    <w:rsid w:val="003A0BA6"/>
    <w:rsid w:val="003C5725"/>
    <w:rsid w:val="003C647B"/>
    <w:rsid w:val="0041323A"/>
    <w:rsid w:val="004165A0"/>
    <w:rsid w:val="00425FC8"/>
    <w:rsid w:val="00434BFC"/>
    <w:rsid w:val="004413A8"/>
    <w:rsid w:val="0044276F"/>
    <w:rsid w:val="0049464E"/>
    <w:rsid w:val="004B16D3"/>
    <w:rsid w:val="004C6A36"/>
    <w:rsid w:val="004F1AB3"/>
    <w:rsid w:val="004F7877"/>
    <w:rsid w:val="005010D5"/>
    <w:rsid w:val="00513C42"/>
    <w:rsid w:val="005142C7"/>
    <w:rsid w:val="005157FE"/>
    <w:rsid w:val="00536819"/>
    <w:rsid w:val="00541830"/>
    <w:rsid w:val="00547EA3"/>
    <w:rsid w:val="00553E72"/>
    <w:rsid w:val="005A68E0"/>
    <w:rsid w:val="005E04BD"/>
    <w:rsid w:val="005E65AB"/>
    <w:rsid w:val="005E6F67"/>
    <w:rsid w:val="00622C9F"/>
    <w:rsid w:val="00634229"/>
    <w:rsid w:val="00672DCC"/>
    <w:rsid w:val="006B0D65"/>
    <w:rsid w:val="006B5054"/>
    <w:rsid w:val="006C4CB8"/>
    <w:rsid w:val="006D0C46"/>
    <w:rsid w:val="006D3166"/>
    <w:rsid w:val="006E7F5D"/>
    <w:rsid w:val="00751EC3"/>
    <w:rsid w:val="00753C38"/>
    <w:rsid w:val="007662EB"/>
    <w:rsid w:val="0077633D"/>
    <w:rsid w:val="007A134B"/>
    <w:rsid w:val="007C6FF0"/>
    <w:rsid w:val="007D645F"/>
    <w:rsid w:val="007D64D8"/>
    <w:rsid w:val="007F475C"/>
    <w:rsid w:val="00805A94"/>
    <w:rsid w:val="00812185"/>
    <w:rsid w:val="00816045"/>
    <w:rsid w:val="00826A63"/>
    <w:rsid w:val="00826DD5"/>
    <w:rsid w:val="00846902"/>
    <w:rsid w:val="0086190A"/>
    <w:rsid w:val="00874A55"/>
    <w:rsid w:val="008C69CA"/>
    <w:rsid w:val="008D3686"/>
    <w:rsid w:val="008F285D"/>
    <w:rsid w:val="008F2DB0"/>
    <w:rsid w:val="00901CA5"/>
    <w:rsid w:val="00915640"/>
    <w:rsid w:val="009634C2"/>
    <w:rsid w:val="00976817"/>
    <w:rsid w:val="00980C90"/>
    <w:rsid w:val="00991D59"/>
    <w:rsid w:val="0099345D"/>
    <w:rsid w:val="009A1A2A"/>
    <w:rsid w:val="009B0559"/>
    <w:rsid w:val="009C6B83"/>
    <w:rsid w:val="009D448E"/>
    <w:rsid w:val="009E0C0A"/>
    <w:rsid w:val="009F68B1"/>
    <w:rsid w:val="00A42626"/>
    <w:rsid w:val="00A4290B"/>
    <w:rsid w:val="00A4676D"/>
    <w:rsid w:val="00A47172"/>
    <w:rsid w:val="00A61D4E"/>
    <w:rsid w:val="00A633DB"/>
    <w:rsid w:val="00A63740"/>
    <w:rsid w:val="00A67F57"/>
    <w:rsid w:val="00A70328"/>
    <w:rsid w:val="00A91FAA"/>
    <w:rsid w:val="00AB3C95"/>
    <w:rsid w:val="00AB713F"/>
    <w:rsid w:val="00AD5039"/>
    <w:rsid w:val="00B22A39"/>
    <w:rsid w:val="00B24789"/>
    <w:rsid w:val="00B344EA"/>
    <w:rsid w:val="00B37B62"/>
    <w:rsid w:val="00B45A8A"/>
    <w:rsid w:val="00B46122"/>
    <w:rsid w:val="00B55621"/>
    <w:rsid w:val="00B61C2E"/>
    <w:rsid w:val="00B64709"/>
    <w:rsid w:val="00B822D2"/>
    <w:rsid w:val="00B8622C"/>
    <w:rsid w:val="00BC41CA"/>
    <w:rsid w:val="00BF6E08"/>
    <w:rsid w:val="00C15718"/>
    <w:rsid w:val="00C227A1"/>
    <w:rsid w:val="00C42D02"/>
    <w:rsid w:val="00C55B14"/>
    <w:rsid w:val="00C60129"/>
    <w:rsid w:val="00C630C0"/>
    <w:rsid w:val="00CC202A"/>
    <w:rsid w:val="00CC22F7"/>
    <w:rsid w:val="00CC7660"/>
    <w:rsid w:val="00CD31FE"/>
    <w:rsid w:val="00CE1A84"/>
    <w:rsid w:val="00D7514B"/>
    <w:rsid w:val="00DA3FF0"/>
    <w:rsid w:val="00DB4CA6"/>
    <w:rsid w:val="00DC2F7B"/>
    <w:rsid w:val="00DF1616"/>
    <w:rsid w:val="00E442A8"/>
    <w:rsid w:val="00E66287"/>
    <w:rsid w:val="00E74BB5"/>
    <w:rsid w:val="00E93149"/>
    <w:rsid w:val="00EB0B91"/>
    <w:rsid w:val="00EB590D"/>
    <w:rsid w:val="00EC3945"/>
    <w:rsid w:val="00ED7A29"/>
    <w:rsid w:val="00F06BF6"/>
    <w:rsid w:val="00F3367F"/>
    <w:rsid w:val="00F33CCA"/>
    <w:rsid w:val="00F41442"/>
    <w:rsid w:val="00F6759D"/>
    <w:rsid w:val="00F70E8C"/>
    <w:rsid w:val="00F7338D"/>
    <w:rsid w:val="00FD403B"/>
    <w:rsid w:val="00FD52E3"/>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semiHidden/>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wprm-recipe-ingredient">
    <w:name w:val="wprm-recipe-ingredient"/>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recipe-ingredient-name">
    <w:name w:val="wprm-recipe-ingredient-name"/>
    <w:basedOn w:val="DefaultParagraphFont"/>
    <w:rsid w:val="008F285D"/>
  </w:style>
  <w:style w:type="character" w:customStyle="1" w:styleId="wprm-recipe-ingredient-notes">
    <w:name w:val="wprm-recipe-ingredient-notes"/>
    <w:basedOn w:val="DefaultParagraphFont"/>
    <w:rsid w:val="008F285D"/>
  </w:style>
  <w:style w:type="character" w:customStyle="1" w:styleId="wprm-recipe-ingredient-amount">
    <w:name w:val="wprm-recipe-ingredient-amount"/>
    <w:basedOn w:val="DefaultParagraphFont"/>
    <w:rsid w:val="008F285D"/>
  </w:style>
  <w:style w:type="character" w:customStyle="1" w:styleId="wprm-recipe-ingredient-unit">
    <w:name w:val="wprm-recipe-ingredient-unit"/>
    <w:basedOn w:val="DefaultParagraphFont"/>
    <w:rsid w:val="008F285D"/>
  </w:style>
  <w:style w:type="paragraph" w:customStyle="1" w:styleId="wprm-recipe-instruction">
    <w:name w:val="wprm-recipe-instruction"/>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ipe-directionsitem">
    <w:name w:val="recipe-directions__item"/>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checkbox-container">
    <w:name w:val="wprm-checkbox-container"/>
    <w:basedOn w:val="DefaultParagraphFont"/>
    <w:rsid w:val="006B5054"/>
  </w:style>
  <w:style w:type="character" w:customStyle="1" w:styleId="sr-only">
    <w:name w:val="sr-only"/>
    <w:basedOn w:val="DefaultParagraphFont"/>
    <w:rsid w:val="006B5054"/>
  </w:style>
  <w:style w:type="character" w:customStyle="1" w:styleId="wprm-timer">
    <w:name w:val="wprm-timer"/>
    <w:basedOn w:val="DefaultParagraphFont"/>
    <w:rsid w:val="006B5054"/>
  </w:style>
  <w:style w:type="paragraph" w:customStyle="1" w:styleId="has-text-color">
    <w:name w:val="has-text-color"/>
    <w:basedOn w:val="Normal"/>
    <w:rsid w:val="00191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large-font-size">
    <w:name w:val="has-large-font-size"/>
    <w:basedOn w:val="Normal"/>
    <w:rsid w:val="00191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s">
    <w:name w:val="caps"/>
    <w:basedOn w:val="DefaultParagraphFont"/>
    <w:rsid w:val="004B16D3"/>
  </w:style>
  <w:style w:type="paragraph" w:customStyle="1" w:styleId="ingredient-item-name">
    <w:name w:val="ingredient-item-name"/>
    <w:basedOn w:val="Normal"/>
    <w:rsid w:val="00B22A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zoom-rcb-ingredient">
    <w:name w:val="wpzoom-rcb-ingredient"/>
    <w:basedOn w:val="DefaultParagraphFont"/>
    <w:rsid w:val="00B22A39"/>
  </w:style>
  <w:style w:type="character" w:customStyle="1" w:styleId="wpzoom-rcb-ingredient-name">
    <w:name w:val="wpzoom-rcb-ingredient-name"/>
    <w:basedOn w:val="DefaultParagraphFont"/>
    <w:rsid w:val="00B22A39"/>
  </w:style>
  <w:style w:type="paragraph" w:customStyle="1" w:styleId="direction-step">
    <w:name w:val="direction-step"/>
    <w:basedOn w:val="Normal"/>
    <w:rsid w:val="00B22A39"/>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01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92721">
      <w:bodyDiv w:val="1"/>
      <w:marLeft w:val="0"/>
      <w:marRight w:val="0"/>
      <w:marTop w:val="0"/>
      <w:marBottom w:val="0"/>
      <w:divBdr>
        <w:top w:val="none" w:sz="0" w:space="0" w:color="auto"/>
        <w:left w:val="none" w:sz="0" w:space="0" w:color="auto"/>
        <w:bottom w:val="none" w:sz="0" w:space="0" w:color="auto"/>
        <w:right w:val="none" w:sz="0" w:space="0" w:color="auto"/>
      </w:divBdr>
    </w:div>
    <w:div w:id="20127567">
      <w:bodyDiv w:val="1"/>
      <w:marLeft w:val="0"/>
      <w:marRight w:val="0"/>
      <w:marTop w:val="0"/>
      <w:marBottom w:val="0"/>
      <w:divBdr>
        <w:top w:val="none" w:sz="0" w:space="0" w:color="auto"/>
        <w:left w:val="none" w:sz="0" w:space="0" w:color="auto"/>
        <w:bottom w:val="none" w:sz="0" w:space="0" w:color="auto"/>
        <w:right w:val="none" w:sz="0" w:space="0" w:color="auto"/>
      </w:divBdr>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43281167">
      <w:bodyDiv w:val="1"/>
      <w:marLeft w:val="0"/>
      <w:marRight w:val="0"/>
      <w:marTop w:val="0"/>
      <w:marBottom w:val="0"/>
      <w:divBdr>
        <w:top w:val="none" w:sz="0" w:space="0" w:color="auto"/>
        <w:left w:val="none" w:sz="0" w:space="0" w:color="auto"/>
        <w:bottom w:val="none" w:sz="0" w:space="0" w:color="auto"/>
        <w:right w:val="none" w:sz="0" w:space="0" w:color="auto"/>
      </w:divBdr>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72233416">
      <w:bodyDiv w:val="1"/>
      <w:marLeft w:val="0"/>
      <w:marRight w:val="0"/>
      <w:marTop w:val="0"/>
      <w:marBottom w:val="0"/>
      <w:divBdr>
        <w:top w:val="none" w:sz="0" w:space="0" w:color="auto"/>
        <w:left w:val="none" w:sz="0" w:space="0" w:color="auto"/>
        <w:bottom w:val="none" w:sz="0" w:space="0" w:color="auto"/>
        <w:right w:val="none" w:sz="0" w:space="0" w:color="auto"/>
      </w:divBdr>
    </w:div>
    <w:div w:id="190195270">
      <w:bodyDiv w:val="1"/>
      <w:marLeft w:val="0"/>
      <w:marRight w:val="0"/>
      <w:marTop w:val="0"/>
      <w:marBottom w:val="0"/>
      <w:divBdr>
        <w:top w:val="none" w:sz="0" w:space="0" w:color="auto"/>
        <w:left w:val="none" w:sz="0" w:space="0" w:color="auto"/>
        <w:bottom w:val="none" w:sz="0" w:space="0" w:color="auto"/>
        <w:right w:val="none" w:sz="0" w:space="0" w:color="auto"/>
      </w:divBdr>
      <w:divsChild>
        <w:div w:id="1268923840">
          <w:marLeft w:val="0"/>
          <w:marRight w:val="0"/>
          <w:marTop w:val="240"/>
          <w:marBottom w:val="240"/>
          <w:divBdr>
            <w:top w:val="none" w:sz="0" w:space="0" w:color="auto"/>
            <w:left w:val="none" w:sz="0" w:space="0" w:color="auto"/>
            <w:bottom w:val="none" w:sz="0" w:space="0" w:color="auto"/>
            <w:right w:val="none" w:sz="0" w:space="0" w:color="auto"/>
          </w:divBdr>
          <w:divsChild>
            <w:div w:id="241453965">
              <w:marLeft w:val="0"/>
              <w:marRight w:val="0"/>
              <w:marTop w:val="0"/>
              <w:marBottom w:val="75"/>
              <w:divBdr>
                <w:top w:val="none" w:sz="0" w:space="0" w:color="auto"/>
                <w:left w:val="none" w:sz="0" w:space="0" w:color="auto"/>
                <w:bottom w:val="none" w:sz="0" w:space="0" w:color="auto"/>
                <w:right w:val="none" w:sz="0" w:space="0" w:color="auto"/>
              </w:divBdr>
            </w:div>
            <w:div w:id="1346900912">
              <w:marLeft w:val="0"/>
              <w:marRight w:val="0"/>
              <w:marTop w:val="0"/>
              <w:marBottom w:val="75"/>
              <w:divBdr>
                <w:top w:val="none" w:sz="0" w:space="0" w:color="auto"/>
                <w:left w:val="none" w:sz="0" w:space="0" w:color="auto"/>
                <w:bottom w:val="none" w:sz="0" w:space="0" w:color="auto"/>
                <w:right w:val="none" w:sz="0" w:space="0" w:color="auto"/>
              </w:divBdr>
            </w:div>
            <w:div w:id="553002676">
              <w:marLeft w:val="0"/>
              <w:marRight w:val="0"/>
              <w:marTop w:val="0"/>
              <w:marBottom w:val="75"/>
              <w:divBdr>
                <w:top w:val="none" w:sz="0" w:space="0" w:color="auto"/>
                <w:left w:val="none" w:sz="0" w:space="0" w:color="auto"/>
                <w:bottom w:val="none" w:sz="0" w:space="0" w:color="auto"/>
                <w:right w:val="none" w:sz="0" w:space="0" w:color="auto"/>
              </w:divBdr>
            </w:div>
            <w:div w:id="561330807">
              <w:marLeft w:val="0"/>
              <w:marRight w:val="0"/>
              <w:marTop w:val="0"/>
              <w:marBottom w:val="75"/>
              <w:divBdr>
                <w:top w:val="none" w:sz="0" w:space="0" w:color="auto"/>
                <w:left w:val="none" w:sz="0" w:space="0" w:color="auto"/>
                <w:bottom w:val="none" w:sz="0" w:space="0" w:color="auto"/>
                <w:right w:val="none" w:sz="0" w:space="0" w:color="auto"/>
              </w:divBdr>
            </w:div>
            <w:div w:id="681737745">
              <w:marLeft w:val="0"/>
              <w:marRight w:val="0"/>
              <w:marTop w:val="0"/>
              <w:marBottom w:val="75"/>
              <w:divBdr>
                <w:top w:val="none" w:sz="0" w:space="0" w:color="auto"/>
                <w:left w:val="none" w:sz="0" w:space="0" w:color="auto"/>
                <w:bottom w:val="none" w:sz="0" w:space="0" w:color="auto"/>
                <w:right w:val="none" w:sz="0" w:space="0" w:color="auto"/>
              </w:divBdr>
            </w:div>
            <w:div w:id="877816098">
              <w:marLeft w:val="0"/>
              <w:marRight w:val="0"/>
              <w:marTop w:val="0"/>
              <w:marBottom w:val="75"/>
              <w:divBdr>
                <w:top w:val="none" w:sz="0" w:space="0" w:color="auto"/>
                <w:left w:val="none" w:sz="0" w:space="0" w:color="auto"/>
                <w:bottom w:val="none" w:sz="0" w:space="0" w:color="auto"/>
                <w:right w:val="none" w:sz="0" w:space="0" w:color="auto"/>
              </w:divBdr>
            </w:div>
            <w:div w:id="1170023074">
              <w:marLeft w:val="0"/>
              <w:marRight w:val="0"/>
              <w:marTop w:val="0"/>
              <w:marBottom w:val="75"/>
              <w:divBdr>
                <w:top w:val="none" w:sz="0" w:space="0" w:color="auto"/>
                <w:left w:val="none" w:sz="0" w:space="0" w:color="auto"/>
                <w:bottom w:val="none" w:sz="0" w:space="0" w:color="auto"/>
                <w:right w:val="none" w:sz="0" w:space="0" w:color="auto"/>
              </w:divBdr>
            </w:div>
            <w:div w:id="1709910529">
              <w:marLeft w:val="0"/>
              <w:marRight w:val="0"/>
              <w:marTop w:val="0"/>
              <w:marBottom w:val="75"/>
              <w:divBdr>
                <w:top w:val="none" w:sz="0" w:space="0" w:color="auto"/>
                <w:left w:val="none" w:sz="0" w:space="0" w:color="auto"/>
                <w:bottom w:val="none" w:sz="0" w:space="0" w:color="auto"/>
                <w:right w:val="none" w:sz="0" w:space="0" w:color="auto"/>
              </w:divBdr>
            </w:div>
            <w:div w:id="81997959">
              <w:marLeft w:val="0"/>
              <w:marRight w:val="0"/>
              <w:marTop w:val="0"/>
              <w:marBottom w:val="75"/>
              <w:divBdr>
                <w:top w:val="none" w:sz="0" w:space="0" w:color="auto"/>
                <w:left w:val="none" w:sz="0" w:space="0" w:color="auto"/>
                <w:bottom w:val="none" w:sz="0" w:space="0" w:color="auto"/>
                <w:right w:val="none" w:sz="0" w:space="0" w:color="auto"/>
              </w:divBdr>
            </w:div>
            <w:div w:id="329481220">
              <w:marLeft w:val="0"/>
              <w:marRight w:val="0"/>
              <w:marTop w:val="0"/>
              <w:marBottom w:val="75"/>
              <w:divBdr>
                <w:top w:val="none" w:sz="0" w:space="0" w:color="auto"/>
                <w:left w:val="none" w:sz="0" w:space="0" w:color="auto"/>
                <w:bottom w:val="none" w:sz="0" w:space="0" w:color="auto"/>
                <w:right w:val="none" w:sz="0" w:space="0" w:color="auto"/>
              </w:divBdr>
            </w:div>
            <w:div w:id="13088521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10503527">
      <w:bodyDiv w:val="1"/>
      <w:marLeft w:val="0"/>
      <w:marRight w:val="0"/>
      <w:marTop w:val="0"/>
      <w:marBottom w:val="0"/>
      <w:divBdr>
        <w:top w:val="none" w:sz="0" w:space="0" w:color="auto"/>
        <w:left w:val="none" w:sz="0" w:space="0" w:color="auto"/>
        <w:bottom w:val="none" w:sz="0" w:space="0" w:color="auto"/>
        <w:right w:val="none" w:sz="0" w:space="0" w:color="auto"/>
      </w:divBdr>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6495">
      <w:bodyDiv w:val="1"/>
      <w:marLeft w:val="0"/>
      <w:marRight w:val="0"/>
      <w:marTop w:val="0"/>
      <w:marBottom w:val="0"/>
      <w:divBdr>
        <w:top w:val="none" w:sz="0" w:space="0" w:color="auto"/>
        <w:left w:val="none" w:sz="0" w:space="0" w:color="auto"/>
        <w:bottom w:val="none" w:sz="0" w:space="0" w:color="auto"/>
        <w:right w:val="none" w:sz="0" w:space="0" w:color="auto"/>
      </w:divBdr>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1800104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440958930">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98808">
      <w:bodyDiv w:val="1"/>
      <w:marLeft w:val="0"/>
      <w:marRight w:val="0"/>
      <w:marTop w:val="0"/>
      <w:marBottom w:val="0"/>
      <w:divBdr>
        <w:top w:val="none" w:sz="0" w:space="0" w:color="auto"/>
        <w:left w:val="none" w:sz="0" w:space="0" w:color="auto"/>
        <w:bottom w:val="none" w:sz="0" w:space="0" w:color="auto"/>
        <w:right w:val="none" w:sz="0" w:space="0" w:color="auto"/>
      </w:divBdr>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229434">
      <w:bodyDiv w:val="1"/>
      <w:marLeft w:val="0"/>
      <w:marRight w:val="0"/>
      <w:marTop w:val="0"/>
      <w:marBottom w:val="0"/>
      <w:divBdr>
        <w:top w:val="none" w:sz="0" w:space="0" w:color="auto"/>
        <w:left w:val="none" w:sz="0" w:space="0" w:color="auto"/>
        <w:bottom w:val="none" w:sz="0" w:space="0" w:color="auto"/>
        <w:right w:val="none" w:sz="0" w:space="0" w:color="auto"/>
      </w:divBdr>
      <w:divsChild>
        <w:div w:id="1972634672">
          <w:marLeft w:val="0"/>
          <w:marRight w:val="0"/>
          <w:marTop w:val="240"/>
          <w:marBottom w:val="240"/>
          <w:divBdr>
            <w:top w:val="none" w:sz="0" w:space="0" w:color="auto"/>
            <w:left w:val="none" w:sz="0" w:space="0" w:color="auto"/>
            <w:bottom w:val="none" w:sz="0" w:space="0" w:color="auto"/>
            <w:right w:val="none" w:sz="0" w:space="0" w:color="auto"/>
          </w:divBdr>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672415413">
      <w:bodyDiv w:val="1"/>
      <w:marLeft w:val="0"/>
      <w:marRight w:val="0"/>
      <w:marTop w:val="0"/>
      <w:marBottom w:val="0"/>
      <w:divBdr>
        <w:top w:val="none" w:sz="0" w:space="0" w:color="auto"/>
        <w:left w:val="none" w:sz="0" w:space="0" w:color="auto"/>
        <w:bottom w:val="none" w:sz="0" w:space="0" w:color="auto"/>
        <w:right w:val="none" w:sz="0" w:space="0" w:color="auto"/>
      </w:divBdr>
    </w:div>
    <w:div w:id="692344217">
      <w:bodyDiv w:val="1"/>
      <w:marLeft w:val="0"/>
      <w:marRight w:val="0"/>
      <w:marTop w:val="0"/>
      <w:marBottom w:val="0"/>
      <w:divBdr>
        <w:top w:val="none" w:sz="0" w:space="0" w:color="auto"/>
        <w:left w:val="none" w:sz="0" w:space="0" w:color="auto"/>
        <w:bottom w:val="none" w:sz="0" w:space="0" w:color="auto"/>
        <w:right w:val="none" w:sz="0" w:space="0" w:color="auto"/>
      </w:divBdr>
    </w:div>
    <w:div w:id="695541834">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715584">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884830631">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184244">
      <w:bodyDiv w:val="1"/>
      <w:marLeft w:val="0"/>
      <w:marRight w:val="0"/>
      <w:marTop w:val="0"/>
      <w:marBottom w:val="0"/>
      <w:divBdr>
        <w:top w:val="none" w:sz="0" w:space="0" w:color="auto"/>
        <w:left w:val="none" w:sz="0" w:space="0" w:color="auto"/>
        <w:bottom w:val="none" w:sz="0" w:space="0" w:color="auto"/>
        <w:right w:val="none" w:sz="0" w:space="0" w:color="auto"/>
      </w:divBdr>
    </w:div>
    <w:div w:id="1039741465">
      <w:bodyDiv w:val="1"/>
      <w:marLeft w:val="0"/>
      <w:marRight w:val="0"/>
      <w:marTop w:val="0"/>
      <w:marBottom w:val="0"/>
      <w:divBdr>
        <w:top w:val="none" w:sz="0" w:space="0" w:color="auto"/>
        <w:left w:val="none" w:sz="0" w:space="0" w:color="auto"/>
        <w:bottom w:val="none" w:sz="0" w:space="0" w:color="auto"/>
        <w:right w:val="none" w:sz="0" w:space="0" w:color="auto"/>
      </w:divBdr>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6078803">
      <w:bodyDiv w:val="1"/>
      <w:marLeft w:val="0"/>
      <w:marRight w:val="0"/>
      <w:marTop w:val="0"/>
      <w:marBottom w:val="0"/>
      <w:divBdr>
        <w:top w:val="none" w:sz="0" w:space="0" w:color="auto"/>
        <w:left w:val="none" w:sz="0" w:space="0" w:color="auto"/>
        <w:bottom w:val="none" w:sz="0" w:space="0" w:color="auto"/>
        <w:right w:val="none" w:sz="0" w:space="0" w:color="auto"/>
      </w:divBdr>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082528831">
      <w:bodyDiv w:val="1"/>
      <w:marLeft w:val="0"/>
      <w:marRight w:val="0"/>
      <w:marTop w:val="0"/>
      <w:marBottom w:val="0"/>
      <w:divBdr>
        <w:top w:val="none" w:sz="0" w:space="0" w:color="auto"/>
        <w:left w:val="none" w:sz="0" w:space="0" w:color="auto"/>
        <w:bottom w:val="none" w:sz="0" w:space="0" w:color="auto"/>
        <w:right w:val="none" w:sz="0" w:space="0" w:color="auto"/>
      </w:divBdr>
      <w:divsChild>
        <w:div w:id="851379181">
          <w:marLeft w:val="0"/>
          <w:marRight w:val="0"/>
          <w:marTop w:val="0"/>
          <w:marBottom w:val="0"/>
          <w:divBdr>
            <w:top w:val="single" w:sz="6" w:space="0" w:color="616161"/>
            <w:left w:val="single" w:sz="6" w:space="0" w:color="616161"/>
            <w:bottom w:val="single" w:sz="6" w:space="0" w:color="616161"/>
            <w:right w:val="single" w:sz="6" w:space="0" w:color="616161"/>
          </w:divBdr>
        </w:div>
        <w:div w:id="2040886835">
          <w:marLeft w:val="0"/>
          <w:marRight w:val="0"/>
          <w:marTop w:val="240"/>
          <w:marBottom w:val="240"/>
          <w:divBdr>
            <w:top w:val="none" w:sz="0" w:space="0" w:color="auto"/>
            <w:left w:val="none" w:sz="0" w:space="0" w:color="auto"/>
            <w:bottom w:val="none" w:sz="0" w:space="0" w:color="auto"/>
            <w:right w:val="none" w:sz="0" w:space="0" w:color="auto"/>
          </w:divBdr>
        </w:div>
      </w:divsChild>
    </w:div>
    <w:div w:id="1108428573">
      <w:bodyDiv w:val="1"/>
      <w:marLeft w:val="0"/>
      <w:marRight w:val="0"/>
      <w:marTop w:val="0"/>
      <w:marBottom w:val="0"/>
      <w:divBdr>
        <w:top w:val="none" w:sz="0" w:space="0" w:color="auto"/>
        <w:left w:val="none" w:sz="0" w:space="0" w:color="auto"/>
        <w:bottom w:val="none" w:sz="0" w:space="0" w:color="auto"/>
        <w:right w:val="none" w:sz="0" w:space="0" w:color="auto"/>
      </w:divBdr>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207639445">
      <w:bodyDiv w:val="1"/>
      <w:marLeft w:val="0"/>
      <w:marRight w:val="0"/>
      <w:marTop w:val="0"/>
      <w:marBottom w:val="0"/>
      <w:divBdr>
        <w:top w:val="none" w:sz="0" w:space="0" w:color="auto"/>
        <w:left w:val="none" w:sz="0" w:space="0" w:color="auto"/>
        <w:bottom w:val="none" w:sz="0" w:space="0" w:color="auto"/>
        <w:right w:val="none" w:sz="0" w:space="0" w:color="auto"/>
      </w:divBdr>
    </w:div>
    <w:div w:id="1240672727">
      <w:bodyDiv w:val="1"/>
      <w:marLeft w:val="0"/>
      <w:marRight w:val="0"/>
      <w:marTop w:val="0"/>
      <w:marBottom w:val="0"/>
      <w:divBdr>
        <w:top w:val="none" w:sz="0" w:space="0" w:color="auto"/>
        <w:left w:val="none" w:sz="0" w:space="0" w:color="auto"/>
        <w:bottom w:val="none" w:sz="0" w:space="0" w:color="auto"/>
        <w:right w:val="none" w:sz="0" w:space="0" w:color="auto"/>
      </w:divBdr>
    </w:div>
    <w:div w:id="1260212300">
      <w:bodyDiv w:val="1"/>
      <w:marLeft w:val="0"/>
      <w:marRight w:val="0"/>
      <w:marTop w:val="0"/>
      <w:marBottom w:val="0"/>
      <w:divBdr>
        <w:top w:val="none" w:sz="0" w:space="0" w:color="auto"/>
        <w:left w:val="none" w:sz="0" w:space="0" w:color="auto"/>
        <w:bottom w:val="none" w:sz="0" w:space="0" w:color="auto"/>
        <w:right w:val="none" w:sz="0" w:space="0" w:color="auto"/>
      </w:divBdr>
    </w:div>
    <w:div w:id="1261598671">
      <w:bodyDiv w:val="1"/>
      <w:marLeft w:val="0"/>
      <w:marRight w:val="0"/>
      <w:marTop w:val="0"/>
      <w:marBottom w:val="0"/>
      <w:divBdr>
        <w:top w:val="none" w:sz="0" w:space="0" w:color="auto"/>
        <w:left w:val="none" w:sz="0" w:space="0" w:color="auto"/>
        <w:bottom w:val="none" w:sz="0" w:space="0" w:color="auto"/>
        <w:right w:val="none" w:sz="0" w:space="0" w:color="auto"/>
      </w:divBdr>
    </w:div>
    <w:div w:id="1268274815">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13294113">
      <w:bodyDiv w:val="1"/>
      <w:marLeft w:val="0"/>
      <w:marRight w:val="0"/>
      <w:marTop w:val="0"/>
      <w:marBottom w:val="0"/>
      <w:divBdr>
        <w:top w:val="none" w:sz="0" w:space="0" w:color="auto"/>
        <w:left w:val="none" w:sz="0" w:space="0" w:color="auto"/>
        <w:bottom w:val="none" w:sz="0" w:space="0" w:color="auto"/>
        <w:right w:val="none" w:sz="0" w:space="0" w:color="auto"/>
      </w:divBdr>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8166187">
      <w:bodyDiv w:val="1"/>
      <w:marLeft w:val="0"/>
      <w:marRight w:val="0"/>
      <w:marTop w:val="0"/>
      <w:marBottom w:val="0"/>
      <w:divBdr>
        <w:top w:val="none" w:sz="0" w:space="0" w:color="auto"/>
        <w:left w:val="none" w:sz="0" w:space="0" w:color="auto"/>
        <w:bottom w:val="none" w:sz="0" w:space="0" w:color="auto"/>
        <w:right w:val="none" w:sz="0" w:space="0" w:color="auto"/>
      </w:divBdr>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09460">
      <w:bodyDiv w:val="1"/>
      <w:marLeft w:val="0"/>
      <w:marRight w:val="0"/>
      <w:marTop w:val="0"/>
      <w:marBottom w:val="0"/>
      <w:divBdr>
        <w:top w:val="none" w:sz="0" w:space="0" w:color="auto"/>
        <w:left w:val="none" w:sz="0" w:space="0" w:color="auto"/>
        <w:bottom w:val="none" w:sz="0" w:space="0" w:color="auto"/>
        <w:right w:val="none" w:sz="0" w:space="0" w:color="auto"/>
      </w:divBdr>
      <w:divsChild>
        <w:div w:id="1550602936">
          <w:marLeft w:val="0"/>
          <w:marRight w:val="0"/>
          <w:marTop w:val="0"/>
          <w:marBottom w:val="75"/>
          <w:divBdr>
            <w:top w:val="none" w:sz="0" w:space="0" w:color="auto"/>
            <w:left w:val="none" w:sz="0" w:space="0" w:color="auto"/>
            <w:bottom w:val="none" w:sz="0" w:space="0" w:color="auto"/>
            <w:right w:val="none" w:sz="0" w:space="0" w:color="auto"/>
          </w:divBdr>
        </w:div>
        <w:div w:id="1985893642">
          <w:marLeft w:val="0"/>
          <w:marRight w:val="0"/>
          <w:marTop w:val="0"/>
          <w:marBottom w:val="75"/>
          <w:divBdr>
            <w:top w:val="none" w:sz="0" w:space="0" w:color="auto"/>
            <w:left w:val="none" w:sz="0" w:space="0" w:color="auto"/>
            <w:bottom w:val="none" w:sz="0" w:space="0" w:color="auto"/>
            <w:right w:val="none" w:sz="0" w:space="0" w:color="auto"/>
          </w:divBdr>
        </w:div>
        <w:div w:id="671492592">
          <w:marLeft w:val="0"/>
          <w:marRight w:val="0"/>
          <w:marTop w:val="0"/>
          <w:marBottom w:val="75"/>
          <w:divBdr>
            <w:top w:val="none" w:sz="0" w:space="0" w:color="auto"/>
            <w:left w:val="none" w:sz="0" w:space="0" w:color="auto"/>
            <w:bottom w:val="none" w:sz="0" w:space="0" w:color="auto"/>
            <w:right w:val="none" w:sz="0" w:space="0" w:color="auto"/>
          </w:divBdr>
        </w:div>
        <w:div w:id="396515447">
          <w:marLeft w:val="0"/>
          <w:marRight w:val="0"/>
          <w:marTop w:val="0"/>
          <w:marBottom w:val="75"/>
          <w:divBdr>
            <w:top w:val="none" w:sz="0" w:space="0" w:color="auto"/>
            <w:left w:val="none" w:sz="0" w:space="0" w:color="auto"/>
            <w:bottom w:val="none" w:sz="0" w:space="0" w:color="auto"/>
            <w:right w:val="none" w:sz="0" w:space="0" w:color="auto"/>
          </w:divBdr>
        </w:div>
        <w:div w:id="219250569">
          <w:marLeft w:val="0"/>
          <w:marRight w:val="0"/>
          <w:marTop w:val="0"/>
          <w:marBottom w:val="75"/>
          <w:divBdr>
            <w:top w:val="none" w:sz="0" w:space="0" w:color="auto"/>
            <w:left w:val="none" w:sz="0" w:space="0" w:color="auto"/>
            <w:bottom w:val="none" w:sz="0" w:space="0" w:color="auto"/>
            <w:right w:val="none" w:sz="0" w:space="0" w:color="auto"/>
          </w:divBdr>
        </w:div>
      </w:divsChild>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594032">
      <w:bodyDiv w:val="1"/>
      <w:marLeft w:val="0"/>
      <w:marRight w:val="0"/>
      <w:marTop w:val="0"/>
      <w:marBottom w:val="0"/>
      <w:divBdr>
        <w:top w:val="none" w:sz="0" w:space="0" w:color="auto"/>
        <w:left w:val="none" w:sz="0" w:space="0" w:color="auto"/>
        <w:bottom w:val="none" w:sz="0" w:space="0" w:color="auto"/>
        <w:right w:val="none" w:sz="0" w:space="0" w:color="auto"/>
      </w:divBdr>
    </w:div>
    <w:div w:id="1493914344">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79823039">
      <w:bodyDiv w:val="1"/>
      <w:marLeft w:val="0"/>
      <w:marRight w:val="0"/>
      <w:marTop w:val="0"/>
      <w:marBottom w:val="0"/>
      <w:divBdr>
        <w:top w:val="none" w:sz="0" w:space="0" w:color="auto"/>
        <w:left w:val="none" w:sz="0" w:space="0" w:color="auto"/>
        <w:bottom w:val="none" w:sz="0" w:space="0" w:color="auto"/>
        <w:right w:val="none" w:sz="0" w:space="0" w:color="auto"/>
      </w:divBdr>
    </w:div>
    <w:div w:id="1612471765">
      <w:bodyDiv w:val="1"/>
      <w:marLeft w:val="0"/>
      <w:marRight w:val="0"/>
      <w:marTop w:val="0"/>
      <w:marBottom w:val="0"/>
      <w:divBdr>
        <w:top w:val="none" w:sz="0" w:space="0" w:color="auto"/>
        <w:left w:val="none" w:sz="0" w:space="0" w:color="auto"/>
        <w:bottom w:val="none" w:sz="0" w:space="0" w:color="auto"/>
        <w:right w:val="none" w:sz="0" w:space="0" w:color="auto"/>
      </w:divBdr>
    </w:div>
    <w:div w:id="1636452572">
      <w:bodyDiv w:val="1"/>
      <w:marLeft w:val="0"/>
      <w:marRight w:val="0"/>
      <w:marTop w:val="0"/>
      <w:marBottom w:val="0"/>
      <w:divBdr>
        <w:top w:val="none" w:sz="0" w:space="0" w:color="auto"/>
        <w:left w:val="none" w:sz="0" w:space="0" w:color="auto"/>
        <w:bottom w:val="none" w:sz="0" w:space="0" w:color="auto"/>
        <w:right w:val="none" w:sz="0" w:space="0" w:color="auto"/>
      </w:divBdr>
    </w:div>
    <w:div w:id="1640184984">
      <w:bodyDiv w:val="1"/>
      <w:marLeft w:val="0"/>
      <w:marRight w:val="0"/>
      <w:marTop w:val="0"/>
      <w:marBottom w:val="0"/>
      <w:divBdr>
        <w:top w:val="none" w:sz="0" w:space="0" w:color="auto"/>
        <w:left w:val="none" w:sz="0" w:space="0" w:color="auto"/>
        <w:bottom w:val="none" w:sz="0" w:space="0" w:color="auto"/>
        <w:right w:val="none" w:sz="0" w:space="0" w:color="auto"/>
      </w:divBdr>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39482">
      <w:bodyDiv w:val="1"/>
      <w:marLeft w:val="0"/>
      <w:marRight w:val="0"/>
      <w:marTop w:val="0"/>
      <w:marBottom w:val="0"/>
      <w:divBdr>
        <w:top w:val="none" w:sz="0" w:space="0" w:color="auto"/>
        <w:left w:val="none" w:sz="0" w:space="0" w:color="auto"/>
        <w:bottom w:val="none" w:sz="0" w:space="0" w:color="auto"/>
        <w:right w:val="none" w:sz="0" w:space="0" w:color="auto"/>
      </w:divBdr>
    </w:div>
    <w:div w:id="1700277553">
      <w:bodyDiv w:val="1"/>
      <w:marLeft w:val="0"/>
      <w:marRight w:val="0"/>
      <w:marTop w:val="0"/>
      <w:marBottom w:val="0"/>
      <w:divBdr>
        <w:top w:val="none" w:sz="0" w:space="0" w:color="auto"/>
        <w:left w:val="none" w:sz="0" w:space="0" w:color="auto"/>
        <w:bottom w:val="none" w:sz="0" w:space="0" w:color="auto"/>
        <w:right w:val="none" w:sz="0" w:space="0" w:color="auto"/>
      </w:divBdr>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010067">
      <w:bodyDiv w:val="1"/>
      <w:marLeft w:val="0"/>
      <w:marRight w:val="0"/>
      <w:marTop w:val="0"/>
      <w:marBottom w:val="0"/>
      <w:divBdr>
        <w:top w:val="none" w:sz="0" w:space="0" w:color="auto"/>
        <w:left w:val="none" w:sz="0" w:space="0" w:color="auto"/>
        <w:bottom w:val="none" w:sz="0" w:space="0" w:color="auto"/>
        <w:right w:val="none" w:sz="0" w:space="0" w:color="auto"/>
      </w:divBdr>
      <w:divsChild>
        <w:div w:id="193034503">
          <w:marLeft w:val="0"/>
          <w:marRight w:val="0"/>
          <w:marTop w:val="0"/>
          <w:marBottom w:val="0"/>
          <w:divBdr>
            <w:top w:val="none" w:sz="0" w:space="0" w:color="auto"/>
            <w:left w:val="none" w:sz="0" w:space="0" w:color="auto"/>
            <w:bottom w:val="none" w:sz="0" w:space="0" w:color="auto"/>
            <w:right w:val="none" w:sz="0" w:space="0" w:color="auto"/>
          </w:divBdr>
        </w:div>
      </w:divsChild>
    </w:div>
    <w:div w:id="1759597792">
      <w:bodyDiv w:val="1"/>
      <w:marLeft w:val="0"/>
      <w:marRight w:val="0"/>
      <w:marTop w:val="0"/>
      <w:marBottom w:val="0"/>
      <w:divBdr>
        <w:top w:val="none" w:sz="0" w:space="0" w:color="auto"/>
        <w:left w:val="none" w:sz="0" w:space="0" w:color="auto"/>
        <w:bottom w:val="none" w:sz="0" w:space="0" w:color="auto"/>
        <w:right w:val="none" w:sz="0" w:space="0" w:color="auto"/>
      </w:divBdr>
    </w:div>
    <w:div w:id="1763599329">
      <w:bodyDiv w:val="1"/>
      <w:marLeft w:val="0"/>
      <w:marRight w:val="0"/>
      <w:marTop w:val="0"/>
      <w:marBottom w:val="0"/>
      <w:divBdr>
        <w:top w:val="none" w:sz="0" w:space="0" w:color="auto"/>
        <w:left w:val="none" w:sz="0" w:space="0" w:color="auto"/>
        <w:bottom w:val="none" w:sz="0" w:space="0" w:color="auto"/>
        <w:right w:val="none" w:sz="0" w:space="0" w:color="auto"/>
      </w:divBdr>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39727517">
      <w:bodyDiv w:val="1"/>
      <w:marLeft w:val="0"/>
      <w:marRight w:val="0"/>
      <w:marTop w:val="0"/>
      <w:marBottom w:val="0"/>
      <w:divBdr>
        <w:top w:val="none" w:sz="0" w:space="0" w:color="auto"/>
        <w:left w:val="none" w:sz="0" w:space="0" w:color="auto"/>
        <w:bottom w:val="none" w:sz="0" w:space="0" w:color="auto"/>
        <w:right w:val="none" w:sz="0" w:space="0" w:color="auto"/>
      </w:divBdr>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995759">
      <w:bodyDiv w:val="1"/>
      <w:marLeft w:val="0"/>
      <w:marRight w:val="0"/>
      <w:marTop w:val="0"/>
      <w:marBottom w:val="0"/>
      <w:divBdr>
        <w:top w:val="none" w:sz="0" w:space="0" w:color="auto"/>
        <w:left w:val="none" w:sz="0" w:space="0" w:color="auto"/>
        <w:bottom w:val="none" w:sz="0" w:space="0" w:color="auto"/>
        <w:right w:val="none" w:sz="0" w:space="0" w:color="auto"/>
      </w:divBdr>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2051539511">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chives.gov/exhibits/featured-documents/emancipation-proclamation" TargetMode="External"/><Relationship Id="rId18" Type="http://schemas.openxmlformats.org/officeDocument/2006/relationships/hyperlink" Target="https://www.history.com/topics/us-states/washington-dc" TargetMode="External"/><Relationship Id="rId26" Type="http://schemas.openxmlformats.org/officeDocument/2006/relationships/hyperlink" Target="https://www.space.com/58-the-sun-formation-facts-and-characteristics.html" TargetMode="External"/><Relationship Id="rId39" Type="http://schemas.openxmlformats.org/officeDocument/2006/relationships/image" Target="media/image20.jpg"/><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www.cityoflaharpe.org" TargetMode="Externa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4.jpeg"/><Relationship Id="rId37" Type="http://schemas.openxmlformats.org/officeDocument/2006/relationships/hyperlink" Target="http://www.cityoflaharpe.org" TargetMode="External"/><Relationship Id="rId40"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45" Type="http://schemas.openxmlformats.org/officeDocument/2006/relationships/image" Target="media/image25.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libraries.blogs.delaware.gov/2011/06/14/american-flag-first-flown-in-battle/" TargetMode="External"/><Relationship Id="rId19" Type="http://schemas.openxmlformats.org/officeDocument/2006/relationships/hyperlink" Target="https://www.history.com/topics/us-presidents/calvin-coolidge" TargetMode="Externa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almanac.com/content/first-day-seasons" TargetMode="External"/><Relationship Id="rId27" Type="http://schemas.openxmlformats.org/officeDocument/2006/relationships/hyperlink" Target="https://www.space.com/summer-solstice-when-what"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image" Target="media/image1.pn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history.com/topics/us-states/washington" TargetMode="External"/><Relationship Id="rId25" Type="http://schemas.openxmlformats.org/officeDocument/2006/relationships/hyperlink" Target="https://www.space.com/16830-full-moon-calendar.html" TargetMode="External"/><Relationship Id="rId33" Type="http://schemas.openxmlformats.org/officeDocument/2006/relationships/image" Target="media/image15.jpeg"/><Relationship Id="rId38" Type="http://schemas.openxmlformats.org/officeDocument/2006/relationships/image" Target="media/image19.jpg"/><Relationship Id="rId46" Type="http://schemas.openxmlformats.org/officeDocument/2006/relationships/image" Target="media/image26.jpeg"/><Relationship Id="rId20" Type="http://schemas.openxmlformats.org/officeDocument/2006/relationships/image" Target="media/image8.jpe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krwa.net/ccr/LaHarpe" TargetMode="External"/><Relationship Id="rId36" Type="http://schemas.openxmlformats.org/officeDocument/2006/relationships/image" Target="media/image18.jpeg"/><Relationship Id="rId49" Type="http://schemas.openxmlformats.org/officeDocument/2006/relationships/image" Target="media/image2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4065</Words>
  <Characters>23171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City Of LaHarpe</cp:lastModifiedBy>
  <cp:revision>5</cp:revision>
  <cp:lastPrinted>2026-05-20T15:22:00Z</cp:lastPrinted>
  <dcterms:created xsi:type="dcterms:W3CDTF">2026-05-05T15:09:00Z</dcterms:created>
  <dcterms:modified xsi:type="dcterms:W3CDTF">2026-05-20T15:22:00Z</dcterms:modified>
</cp:coreProperties>
</file>